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Na temelju članka 107. Zakona o odgoju i obrazovanju </w:t>
      </w:r>
      <w:r w:rsidR="001F1B11">
        <w:rPr>
          <w:rFonts w:ascii="Times New Roman" w:hAnsi="Times New Roman"/>
          <w:b/>
          <w:color w:val="000000"/>
          <w:shd w:val="clear" w:color="auto" w:fill="FFFFFF"/>
          <w:lang w:val="hr-HR"/>
        </w:rPr>
        <w:t>u osnovnoj i srednjoj školi (Narodne novine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87/08, 86/09, 92/10, 105/10- </w:t>
      </w:r>
      <w:proofErr w:type="spellStart"/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ispr</w:t>
      </w:r>
      <w:proofErr w:type="spellEnd"/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., 90/11, 16/12, 86/12, 126/12- pročišćeni tekst, 94/13, 152/14) Ekonomska škola Pula, </w:t>
      </w:r>
      <w:proofErr w:type="spellStart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>Kovačićeva</w:t>
      </w:r>
      <w:proofErr w:type="spellEnd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3, 52100 Pula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, OIB: 47059499324, </w:t>
      </w:r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zastupana po ravnatelju Petku </w:t>
      </w:r>
      <w:proofErr w:type="spellStart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>Raduloviću</w:t>
      </w:r>
      <w:proofErr w:type="spellEnd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, </w:t>
      </w:r>
      <w:proofErr w:type="spellStart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>dipl</w:t>
      </w:r>
      <w:proofErr w:type="spellEnd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. </w:t>
      </w:r>
      <w:proofErr w:type="spellStart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>oec</w:t>
      </w:r>
      <w:proofErr w:type="spellEnd"/>
      <w:r w:rsidR="00891658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. 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r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a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s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p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i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s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u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j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e</w:t>
      </w:r>
      <w:r w:rsidRPr="00B5780B">
        <w:rPr>
          <w:rFonts w:ascii="Trebuchet MS" w:hAnsi="Trebuchet MS"/>
          <w:color w:val="000000"/>
        </w:rPr>
        <w:br/>
      </w:r>
    </w:p>
    <w:p w:rsidR="00810860" w:rsidRPr="00B5780B" w:rsidRDefault="00810860" w:rsidP="00810860">
      <w:pPr>
        <w:spacing w:after="0"/>
        <w:jc w:val="center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N A T J E Č A J</w:t>
      </w:r>
    </w:p>
    <w:p w:rsidR="00810860" w:rsidRDefault="00810860" w:rsidP="001F1B11">
      <w:pPr>
        <w:spacing w:after="0"/>
        <w:jc w:val="center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za radno mjesto</w:t>
      </w:r>
    </w:p>
    <w:p w:rsidR="001F1B11" w:rsidRPr="00B5780B" w:rsidRDefault="001F1B11" w:rsidP="001F1B11">
      <w:pPr>
        <w:spacing w:after="0"/>
        <w:jc w:val="center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lang w:val="hr-HR" w:eastAsia="hr-HR"/>
        </w:rPr>
        <w:t xml:space="preserve">• </w:t>
      </w:r>
      <w:r w:rsidR="001F1B11">
        <w:rPr>
          <w:rFonts w:ascii="Times New Roman" w:hAnsi="Times New Roman"/>
          <w:b/>
          <w:color w:val="000000"/>
          <w:lang w:val="hr-HR" w:eastAsia="hr-HR"/>
        </w:rPr>
        <w:t>NASTAVNIK/CA HRVATSKOG JEZIKA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, nep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uno radno vrijeme od 8 sati neposrednog odgojno- obrazovnog rada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, na određeno (zamjena za </w:t>
      </w:r>
      <w:proofErr w:type="spellStart"/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rodiljni</w:t>
      </w:r>
      <w:proofErr w:type="spellEnd"/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 i roditeljski dopust), 1 izvršitelj/</w:t>
      </w:r>
      <w:proofErr w:type="spellStart"/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ica</w:t>
      </w:r>
      <w:proofErr w:type="spellEnd"/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U</w:t>
      </w:r>
      <w:r w:rsidR="001F1B11">
        <w:rPr>
          <w:rFonts w:ascii="Times New Roman" w:hAnsi="Times New Roman"/>
          <w:b/>
          <w:color w:val="000000"/>
          <w:shd w:val="clear" w:color="auto" w:fill="FFFFFF"/>
          <w:lang w:val="hr-HR"/>
        </w:rPr>
        <w:t>VJETI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: </w:t>
      </w:r>
    </w:p>
    <w:p w:rsidR="00810860" w:rsidRPr="001F1B11" w:rsidRDefault="00810860" w:rsidP="00192528">
      <w:pPr>
        <w:spacing w:beforeLines="30" w:afterLines="30"/>
        <w:rPr>
          <w:rFonts w:ascii="Times New Roman" w:hAnsi="Times New Roman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Sukladno članku 105. i 106. Zakona o odgoju i obrazovanju</w:t>
      </w:r>
      <w:r w:rsidR="001F1B11">
        <w:rPr>
          <w:rFonts w:ascii="Times New Roman" w:hAnsi="Times New Roman"/>
          <w:color w:val="000000"/>
          <w:shd w:val="clear" w:color="auto" w:fill="FFFFFF"/>
          <w:lang w:val="hr-HR"/>
        </w:rPr>
        <w:t xml:space="preserve"> u osnovnoj i srednjoj školi (Narodne novine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  87/08, 86/09, 92/10, 105/10</w:t>
      </w:r>
      <w:r w:rsidR="0017259E">
        <w:rPr>
          <w:rFonts w:ascii="Times New Roman" w:hAnsi="Times New Roman"/>
          <w:color w:val="000000"/>
          <w:shd w:val="clear" w:color="auto" w:fill="FFFFFF"/>
          <w:lang w:val="hr-HR"/>
        </w:rPr>
        <w:t>- ispravak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, 90/11, 16/12, 86/12, 126/12</w:t>
      </w:r>
      <w:r w:rsidR="0017259E">
        <w:rPr>
          <w:rFonts w:ascii="Times New Roman" w:hAnsi="Times New Roman"/>
          <w:color w:val="000000"/>
          <w:shd w:val="clear" w:color="auto" w:fill="FFFFFF"/>
          <w:lang w:val="hr-HR"/>
        </w:rPr>
        <w:t>- pročišćeni tekst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, 94/13, 152/14), te Pravilnika o stručnoj spremi i pedagoško-psihološkom obrazovanju nastavnika u srednjem školstvu</w:t>
      </w:r>
      <w:r w:rsidR="001F1B11">
        <w:rPr>
          <w:rFonts w:ascii="Times New Roman" w:hAnsi="Times New Roman"/>
        </w:rPr>
        <w:t>.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lang w:val="hr-HR" w:eastAsia="hr-HR"/>
        </w:rPr>
      </w:pPr>
      <w:r w:rsidRPr="00B5780B">
        <w:rPr>
          <w:rFonts w:ascii="Times New Roman" w:hAnsi="Times New Roman"/>
          <w:color w:val="000000"/>
          <w:lang w:val="hr-HR" w:eastAsia="hr-HR"/>
        </w:rPr>
        <w:t>Uz prijavu na natječaj potrebno je priložiti:</w:t>
      </w:r>
    </w:p>
    <w:p w:rsidR="00810860" w:rsidRPr="00B5780B" w:rsidRDefault="00810860" w:rsidP="008108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5780B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Životopis</w:t>
      </w:r>
    </w:p>
    <w:p w:rsidR="00810860" w:rsidRPr="00B5780B" w:rsidRDefault="00810860" w:rsidP="008108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5780B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Dokaz o stečenoj stručnoj spremi</w:t>
      </w:r>
    </w:p>
    <w:p w:rsidR="00810860" w:rsidRPr="00B5780B" w:rsidRDefault="00810860" w:rsidP="008108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</w:pPr>
      <w:r w:rsidRPr="00B5780B">
        <w:rPr>
          <w:rFonts w:ascii="Times New Roman" w:eastAsia="MS Mincho" w:hAnsi="Times New Roman"/>
          <w:color w:val="000000"/>
          <w:lang w:val="hr-HR" w:eastAsia="hr-HR"/>
        </w:rPr>
        <w:t>D</w:t>
      </w:r>
      <w:r w:rsidRPr="00B5780B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okaz o hrvatskom državljanstvu</w:t>
      </w:r>
    </w:p>
    <w:p w:rsidR="00810860" w:rsidRPr="00B5780B" w:rsidRDefault="00810860" w:rsidP="0081086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eastAsia="MS Mincho" w:hAnsi="Times New Roman"/>
          <w:color w:val="000000"/>
          <w:shd w:val="clear" w:color="auto" w:fill="FFFFFF"/>
          <w:lang w:val="hr-HR" w:eastAsia="ja-JP"/>
        </w:rPr>
        <w:t>Uvjerenje o nekažnjavanju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, ne starije od 6 mjeseci, sukladno članku 106. Zakona o odgoju i obrazovanju u osnovnoj i srednjoj školi (</w:t>
      </w:r>
      <w:r w:rsidR="00F5321A">
        <w:rPr>
          <w:rFonts w:ascii="Times New Roman" w:hAnsi="Times New Roman"/>
          <w:color w:val="000000"/>
          <w:shd w:val="clear" w:color="auto" w:fill="FFFFFF"/>
          <w:lang w:val="hr-HR"/>
        </w:rPr>
        <w:t>Narodne novine</w:t>
      </w:r>
      <w:r w:rsidR="00F5321A"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  87/08, 86/09, 92/10, 105/10</w:t>
      </w:r>
      <w:r w:rsidR="00F5321A">
        <w:rPr>
          <w:rFonts w:ascii="Times New Roman" w:hAnsi="Times New Roman"/>
          <w:color w:val="000000"/>
          <w:shd w:val="clear" w:color="auto" w:fill="FFFFFF"/>
          <w:lang w:val="hr-HR"/>
        </w:rPr>
        <w:t>- ispravak</w:t>
      </w:r>
      <w:r w:rsidR="00F5321A" w:rsidRPr="00B5780B">
        <w:rPr>
          <w:rFonts w:ascii="Times New Roman" w:hAnsi="Times New Roman"/>
          <w:color w:val="000000"/>
          <w:shd w:val="clear" w:color="auto" w:fill="FFFFFF"/>
          <w:lang w:val="hr-HR"/>
        </w:rPr>
        <w:t>, 90/11, 16/12, 86/12, 126/12</w:t>
      </w:r>
      <w:r w:rsidR="00F5321A">
        <w:rPr>
          <w:rFonts w:ascii="Times New Roman" w:hAnsi="Times New Roman"/>
          <w:color w:val="000000"/>
          <w:shd w:val="clear" w:color="auto" w:fill="FFFFFF"/>
          <w:lang w:val="hr-HR"/>
        </w:rPr>
        <w:t>- pročišćeni tekst</w:t>
      </w:r>
      <w:r w:rsidR="00F5321A" w:rsidRPr="00B5780B">
        <w:rPr>
          <w:rFonts w:ascii="Times New Roman" w:hAnsi="Times New Roman"/>
          <w:color w:val="000000"/>
          <w:shd w:val="clear" w:color="auto" w:fill="FFFFFF"/>
          <w:lang w:val="hr-HR"/>
        </w:rPr>
        <w:t>, 94/13, 152/14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)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192528" w:rsidRDefault="00810860" w:rsidP="00810860">
      <w:pPr>
        <w:spacing w:after="0"/>
        <w:rPr>
          <w:rFonts w:ascii="Times New Roman" w:hAnsi="Times New Roman"/>
          <w:b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Prijave s dokazima o ispunjavanju uvjeta natječaja podnose se u roku od 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osam (8) 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 dana od dana objave natječaja na</w:t>
      </w:r>
      <w:r w:rsidRPr="00B5780B">
        <w:rPr>
          <w:rFonts w:ascii="Trebuchet MS" w:hAnsi="Trebuchet MS"/>
          <w:color w:val="000000"/>
          <w:shd w:val="clear" w:color="auto" w:fill="FFFFFF"/>
          <w:lang w:val="hr-HR"/>
        </w:rPr>
        <w:t xml:space="preserve"> </w:t>
      </w: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 xml:space="preserve">oglasnoj ploči i  mrežnoj stranici Hrvatskog zavoda za zapošljavanje te na oglasnoj ploči i mrežnoj stranici Ekonomske škole Pula, odnosno </w:t>
      </w:r>
      <w:r w:rsidRPr="00192528">
        <w:rPr>
          <w:rFonts w:ascii="Times New Roman" w:hAnsi="Times New Roman"/>
          <w:b/>
          <w:shd w:val="clear" w:color="auto" w:fill="FFFFFF"/>
          <w:lang w:val="hr-HR"/>
        </w:rPr>
        <w:t xml:space="preserve">od </w:t>
      </w:r>
      <w:r w:rsidR="00192528" w:rsidRPr="00192528">
        <w:rPr>
          <w:rFonts w:ascii="Times New Roman" w:hAnsi="Times New Roman"/>
          <w:b/>
          <w:shd w:val="clear" w:color="auto" w:fill="FFFFFF"/>
          <w:lang w:val="hr-HR"/>
        </w:rPr>
        <w:t>20</w:t>
      </w:r>
      <w:r w:rsidRPr="00192528">
        <w:rPr>
          <w:rFonts w:ascii="Times New Roman" w:hAnsi="Times New Roman"/>
          <w:b/>
          <w:shd w:val="clear" w:color="auto" w:fill="FFFFFF"/>
          <w:lang w:val="hr-HR"/>
        </w:rPr>
        <w:t>.10.2015. do zaključno 2</w:t>
      </w:r>
      <w:r w:rsidR="00192528" w:rsidRPr="00192528">
        <w:rPr>
          <w:rFonts w:ascii="Times New Roman" w:hAnsi="Times New Roman"/>
          <w:b/>
          <w:shd w:val="clear" w:color="auto" w:fill="FFFFFF"/>
          <w:lang w:val="hr-HR"/>
        </w:rPr>
        <w:t>8</w:t>
      </w:r>
      <w:r w:rsidRPr="00192528">
        <w:rPr>
          <w:rFonts w:ascii="Times New Roman" w:hAnsi="Times New Roman"/>
          <w:b/>
          <w:shd w:val="clear" w:color="auto" w:fill="FFFFFF"/>
          <w:lang w:val="hr-HR"/>
        </w:rPr>
        <w:t>.10.2015. godine.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Prijave s dokazima o ispunjavanju uvjeta natječaja treba dostaviti na adresu:</w:t>
      </w:r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Ekonomska škola Pula</w:t>
      </w:r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proofErr w:type="spellStart"/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>Kovačićeva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3</w:t>
      </w:r>
    </w:p>
    <w:p w:rsidR="00810860" w:rsidRPr="00B5780B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52100 Pula</w:t>
      </w:r>
    </w:p>
    <w:p w:rsidR="00810860" w:rsidRDefault="00810860" w:rsidP="00810860">
      <w:pPr>
        <w:spacing w:after="0"/>
        <w:rPr>
          <w:rFonts w:ascii="Times New Roman" w:hAnsi="Times New Roman"/>
          <w:b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s naznakom 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sym w:font="Symbol" w:char="00B2"/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>za natječaj</w:t>
      </w:r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>- nastavnik/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>ca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 hrvatskog jezika</w:t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sym w:font="Symbol" w:char="00B2"/>
      </w:r>
      <w:r w:rsidRPr="00B5780B">
        <w:rPr>
          <w:rFonts w:ascii="Times New Roman" w:hAnsi="Times New Roman"/>
          <w:b/>
          <w:color w:val="000000"/>
          <w:shd w:val="clear" w:color="auto" w:fill="FFFFFF"/>
          <w:lang w:val="hr-HR"/>
        </w:rPr>
        <w:t xml:space="preserve">. </w:t>
      </w: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Pr="00B5780B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O rezultatima natječaja kandidati će biti obaviješteni pisanim putem.</w:t>
      </w:r>
    </w:p>
    <w:p w:rsidR="00810860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B5780B">
        <w:rPr>
          <w:rFonts w:ascii="Times New Roman" w:hAnsi="Times New Roman"/>
          <w:color w:val="000000"/>
          <w:shd w:val="clear" w:color="auto" w:fill="FFFFFF"/>
          <w:lang w:val="hr-HR"/>
        </w:rPr>
        <w:t>Nepravodobne i nepotpune prijave neće se razmatrati.</w:t>
      </w:r>
    </w:p>
    <w:p w:rsidR="00810860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</w:p>
    <w:p w:rsidR="00810860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KLASA: 112-01/15-01/64</w:t>
      </w:r>
    </w:p>
    <w:p w:rsidR="00810860" w:rsidRDefault="00810860" w:rsidP="00810860">
      <w:pPr>
        <w:spacing w:after="0"/>
        <w:rPr>
          <w:rFonts w:ascii="Times New Roman" w:hAnsi="Times New Roman"/>
          <w:color w:val="000000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URBROJ: 2168-18/02-15-1</w:t>
      </w:r>
    </w:p>
    <w:p w:rsidR="00810860" w:rsidRPr="00B5780B" w:rsidRDefault="00810860" w:rsidP="00810860">
      <w:pPr>
        <w:spacing w:after="0"/>
      </w:pPr>
      <w:r>
        <w:rPr>
          <w:rFonts w:ascii="Times New Roman" w:hAnsi="Times New Roman"/>
          <w:color w:val="000000"/>
          <w:shd w:val="clear" w:color="auto" w:fill="FFFFFF"/>
          <w:lang w:val="hr-HR"/>
        </w:rPr>
        <w:t>Pula, 1</w:t>
      </w:r>
      <w:r w:rsidR="00192528">
        <w:rPr>
          <w:rFonts w:ascii="Times New Roman" w:hAnsi="Times New Roman"/>
          <w:color w:val="000000"/>
          <w:shd w:val="clear" w:color="auto" w:fill="FFFFFF"/>
          <w:lang w:val="hr-HR"/>
        </w:rPr>
        <w:t>9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.10.2015.</w:t>
      </w:r>
    </w:p>
    <w:p w:rsidR="00875558" w:rsidRDefault="00875558"/>
    <w:sectPr w:rsidR="0087555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860"/>
    <w:rsid w:val="0017259E"/>
    <w:rsid w:val="00192528"/>
    <w:rsid w:val="001F1B11"/>
    <w:rsid w:val="00340D3C"/>
    <w:rsid w:val="003E5A7F"/>
    <w:rsid w:val="006B3324"/>
    <w:rsid w:val="00810860"/>
    <w:rsid w:val="00875558"/>
    <w:rsid w:val="00891658"/>
    <w:rsid w:val="00A31F43"/>
    <w:rsid w:val="00BD2687"/>
    <w:rsid w:val="00ED557C"/>
    <w:rsid w:val="00F5321A"/>
    <w:rsid w:val="00F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rPr>
      <w:rFonts w:ascii="Calibri" w:eastAsia="Times New Roman" w:hAnsi="Calibri" w:cs="Times New Roman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7</cp:revision>
  <cp:lastPrinted>2015-10-13T11:52:00Z</cp:lastPrinted>
  <dcterms:created xsi:type="dcterms:W3CDTF">2015-10-13T11:35:00Z</dcterms:created>
  <dcterms:modified xsi:type="dcterms:W3CDTF">2015-10-19T12:40:00Z</dcterms:modified>
</cp:coreProperties>
</file>