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A6" w:rsidRPr="004E49A6" w:rsidRDefault="004E49A6" w:rsidP="004E4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člancima 13., 14. i 15. Pravilnika o izvođenju izleta, ekskurzija i drugih odgojno-obrazovnih aktivnosti izvan škole (Narodne novine 67/14, 81/15), dana 25. studenog 2015. godine u Ekonomskoj školi Pula, Povjerenstvo za provedbu javnog poziva i izbor najpovoljnije ponude, otvorilo je ponude pristigle na javni poziv, broj ponude 1/2015.</w:t>
      </w:r>
    </w:p>
    <w:p w:rsidR="004E49A6" w:rsidRPr="004E49A6" w:rsidRDefault="004E49A6" w:rsidP="004E49A6">
      <w:pPr>
        <w:rPr>
          <w:rFonts w:ascii="Times New Roman" w:hAnsi="Times New Roman" w:cs="Times New Roman"/>
          <w:sz w:val="24"/>
          <w:szCs w:val="24"/>
        </w:rPr>
      </w:pPr>
      <w:r w:rsidRPr="004E49A6">
        <w:rPr>
          <w:rFonts w:ascii="Times New Roman" w:hAnsi="Times New Roman" w:cs="Times New Roman"/>
          <w:sz w:val="24"/>
          <w:szCs w:val="24"/>
        </w:rPr>
        <w:t xml:space="preserve">Javnom pozivu za višednevnu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nastavu (</w:t>
      </w:r>
      <w:r w:rsidRPr="004E49A6">
        <w:rPr>
          <w:rFonts w:ascii="Times New Roman" w:hAnsi="Times New Roman" w:cs="Times New Roman"/>
          <w:sz w:val="24"/>
          <w:szCs w:val="24"/>
        </w:rPr>
        <w:t>maturalnu ekskurziju</w:t>
      </w:r>
      <w:r>
        <w:rPr>
          <w:rFonts w:ascii="Times New Roman" w:hAnsi="Times New Roman" w:cs="Times New Roman"/>
          <w:sz w:val="24"/>
          <w:szCs w:val="24"/>
        </w:rPr>
        <w:t xml:space="preserve">) Pula- Prag- </w:t>
      </w:r>
      <w:proofErr w:type="spellStart"/>
      <w:r>
        <w:rPr>
          <w:rFonts w:ascii="Times New Roman" w:hAnsi="Times New Roman" w:cs="Times New Roman"/>
          <w:sz w:val="24"/>
          <w:szCs w:val="24"/>
        </w:rPr>
        <w:t>Muenchen</w:t>
      </w:r>
      <w:proofErr w:type="spellEnd"/>
      <w:r>
        <w:rPr>
          <w:rFonts w:ascii="Times New Roman" w:hAnsi="Times New Roman" w:cs="Times New Roman"/>
          <w:sz w:val="24"/>
          <w:szCs w:val="24"/>
        </w:rPr>
        <w:t>- Berlin- Pula, broj ponude 1/2015</w:t>
      </w:r>
      <w:r w:rsidRPr="004E49A6">
        <w:rPr>
          <w:rFonts w:ascii="Times New Roman" w:hAnsi="Times New Roman" w:cs="Times New Roman"/>
          <w:sz w:val="24"/>
          <w:szCs w:val="24"/>
        </w:rPr>
        <w:t>, odazvali su se sljedeći davatelji usluga:</w:t>
      </w:r>
    </w:p>
    <w:p w:rsidR="004E49A6" w:rsidRDefault="004E49A6" w:rsidP="004E49A6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4E49A6" w:rsidRPr="004E49A6" w:rsidRDefault="004E49A6" w:rsidP="004E49A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49A6">
        <w:rPr>
          <w:rFonts w:ascii="Times New Roman" w:hAnsi="Times New Roman" w:cs="Times New Roman"/>
          <w:sz w:val="24"/>
          <w:szCs w:val="24"/>
        </w:rPr>
        <w:t>ATI d.o.o.</w:t>
      </w:r>
    </w:p>
    <w:p w:rsidR="004E49A6" w:rsidRPr="004E49A6" w:rsidRDefault="004E49A6" w:rsidP="004E49A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49A6">
        <w:rPr>
          <w:rFonts w:ascii="Times New Roman" w:hAnsi="Times New Roman" w:cs="Times New Roman"/>
          <w:sz w:val="24"/>
          <w:szCs w:val="24"/>
        </w:rPr>
        <w:t>VIA IMAGINARIUM d.o.o.</w:t>
      </w:r>
    </w:p>
    <w:p w:rsidR="004E49A6" w:rsidRPr="004E49A6" w:rsidRDefault="004E49A6" w:rsidP="004E49A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49A6">
        <w:rPr>
          <w:rFonts w:ascii="Times New Roman" w:hAnsi="Times New Roman" w:cs="Times New Roman"/>
          <w:sz w:val="24"/>
          <w:szCs w:val="24"/>
        </w:rPr>
        <w:t>POLLY- EX d.o.o.</w:t>
      </w:r>
    </w:p>
    <w:p w:rsidR="004E49A6" w:rsidRPr="004E49A6" w:rsidRDefault="004E49A6" w:rsidP="004E49A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STEP</w:t>
      </w:r>
      <w:r w:rsidRPr="004E49A6">
        <w:rPr>
          <w:rFonts w:ascii="Times New Roman" w:hAnsi="Times New Roman" w:cs="Times New Roman"/>
          <w:sz w:val="24"/>
          <w:szCs w:val="24"/>
        </w:rPr>
        <w:t>AGENCIJA</w:t>
      </w:r>
    </w:p>
    <w:p w:rsidR="004E49A6" w:rsidRPr="004E49A6" w:rsidRDefault="004E49A6" w:rsidP="004E49A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49A6">
        <w:rPr>
          <w:rFonts w:ascii="Times New Roman" w:hAnsi="Times New Roman" w:cs="Times New Roman"/>
          <w:sz w:val="24"/>
          <w:szCs w:val="24"/>
        </w:rPr>
        <w:t xml:space="preserve">ZEATURS </w:t>
      </w:r>
    </w:p>
    <w:p w:rsidR="004E49A6" w:rsidRPr="004E49A6" w:rsidRDefault="004E49A6" w:rsidP="004E49A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49A6">
        <w:rPr>
          <w:rFonts w:ascii="Times New Roman" w:hAnsi="Times New Roman" w:cs="Times New Roman"/>
          <w:sz w:val="24"/>
          <w:szCs w:val="24"/>
        </w:rPr>
        <w:t xml:space="preserve">ALGA TRAVEL AGENCY </w:t>
      </w:r>
    </w:p>
    <w:p w:rsidR="004E49A6" w:rsidRPr="004E49A6" w:rsidRDefault="004E49A6" w:rsidP="004E49A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49A6">
        <w:rPr>
          <w:rFonts w:ascii="Times New Roman" w:hAnsi="Times New Roman" w:cs="Times New Roman"/>
          <w:sz w:val="24"/>
          <w:szCs w:val="24"/>
        </w:rPr>
        <w:t xml:space="preserve">PETROS </w:t>
      </w:r>
    </w:p>
    <w:p w:rsidR="004E49A6" w:rsidRPr="004E49A6" w:rsidRDefault="004E49A6" w:rsidP="004E49A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49A6">
        <w:rPr>
          <w:rFonts w:ascii="Times New Roman" w:hAnsi="Times New Roman" w:cs="Times New Roman"/>
          <w:sz w:val="24"/>
          <w:szCs w:val="24"/>
        </w:rPr>
        <w:t>SPEKTAR PUTOVANJA d.o.o.</w:t>
      </w:r>
    </w:p>
    <w:p w:rsidR="004E49A6" w:rsidRPr="004E49A6" w:rsidRDefault="004E49A6" w:rsidP="004E49A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49A6">
        <w:rPr>
          <w:rFonts w:ascii="Times New Roman" w:hAnsi="Times New Roman" w:cs="Times New Roman"/>
          <w:sz w:val="24"/>
          <w:szCs w:val="24"/>
        </w:rPr>
        <w:t>SPERANZA d.o.o</w:t>
      </w:r>
    </w:p>
    <w:p w:rsidR="004E49A6" w:rsidRPr="004E49A6" w:rsidRDefault="004E49A6" w:rsidP="004E4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D955FE">
        <w:rPr>
          <w:rFonts w:ascii="Times New Roman" w:hAnsi="Times New Roman" w:cs="Times New Roman"/>
          <w:sz w:val="24"/>
          <w:szCs w:val="24"/>
        </w:rPr>
        <w:t>kon javnog otvaranja</w:t>
      </w:r>
      <w:r>
        <w:rPr>
          <w:rFonts w:ascii="Times New Roman" w:hAnsi="Times New Roman" w:cs="Times New Roman"/>
          <w:sz w:val="24"/>
          <w:szCs w:val="24"/>
        </w:rPr>
        <w:t xml:space="preserve"> ponuda </w:t>
      </w:r>
      <w:r w:rsidR="00D955FE">
        <w:rPr>
          <w:rFonts w:ascii="Times New Roman" w:hAnsi="Times New Roman" w:cs="Times New Roman"/>
          <w:sz w:val="24"/>
          <w:szCs w:val="24"/>
        </w:rPr>
        <w:t xml:space="preserve">Povjerenstvo je tajnim glasovanjem izabralo ponude koje će biti predstavljene na roditeljskom sastanku. </w:t>
      </w:r>
    </w:p>
    <w:p w:rsidR="004E49A6" w:rsidRDefault="004E49A6" w:rsidP="004E4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 odabranih ponuda potencijalnih davatelja usluga koje će biti predstavljene roditeljima na </w:t>
      </w:r>
      <w:r w:rsidRPr="00D955FE">
        <w:rPr>
          <w:rFonts w:ascii="Times New Roman" w:hAnsi="Times New Roman" w:cs="Times New Roman"/>
          <w:sz w:val="24"/>
          <w:szCs w:val="24"/>
        </w:rPr>
        <w:t xml:space="preserve">roditeljskom sastanku </w:t>
      </w:r>
      <w:bookmarkStart w:id="0" w:name="_GoBack"/>
      <w:bookmarkEnd w:id="0"/>
      <w:r w:rsidR="00D955FE" w:rsidRPr="00D955FE">
        <w:rPr>
          <w:rFonts w:ascii="Times New Roman" w:hAnsi="Times New Roman" w:cs="Times New Roman"/>
          <w:sz w:val="24"/>
          <w:szCs w:val="24"/>
        </w:rPr>
        <w:t>u srijedu, 2. prosinca 2015. godine u 17:00 sati</w:t>
      </w:r>
      <w:r w:rsidRPr="00D955FE">
        <w:rPr>
          <w:rFonts w:ascii="Times New Roman" w:hAnsi="Times New Roman" w:cs="Times New Roman"/>
          <w:sz w:val="24"/>
          <w:szCs w:val="24"/>
        </w:rPr>
        <w:t xml:space="preserve"> su:</w:t>
      </w:r>
    </w:p>
    <w:p w:rsidR="004E49A6" w:rsidRDefault="004E49A6" w:rsidP="004E49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9D5" w:rsidRPr="004E49A6" w:rsidRDefault="001A29D5" w:rsidP="001A29D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ALGA TRAVEL </w:t>
      </w:r>
      <w:r w:rsidRPr="004E49A6">
        <w:rPr>
          <w:rFonts w:ascii="Times New Roman" w:hAnsi="Times New Roman" w:cs="Times New Roman"/>
          <w:sz w:val="24"/>
          <w:szCs w:val="24"/>
        </w:rPr>
        <w:t xml:space="preserve">AGENCY </w:t>
      </w:r>
      <w:r>
        <w:rPr>
          <w:rFonts w:ascii="Times New Roman" w:hAnsi="Times New Roman" w:cs="Times New Roman"/>
          <w:sz w:val="24"/>
          <w:szCs w:val="24"/>
        </w:rPr>
        <w:t xml:space="preserve">, Zagreb </w:t>
      </w:r>
    </w:p>
    <w:p w:rsidR="004E49A6" w:rsidRPr="004E49A6" w:rsidRDefault="004E49A6" w:rsidP="004E49A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49A6">
        <w:rPr>
          <w:rFonts w:ascii="Times New Roman" w:hAnsi="Times New Roman" w:cs="Times New Roman"/>
          <w:sz w:val="24"/>
          <w:szCs w:val="24"/>
        </w:rPr>
        <w:t>ATI d.o.o.</w:t>
      </w:r>
    </w:p>
    <w:p w:rsidR="004E49A6" w:rsidRPr="004E49A6" w:rsidRDefault="004E49A6" w:rsidP="004E49A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49A6">
        <w:rPr>
          <w:rFonts w:ascii="Times New Roman" w:hAnsi="Times New Roman" w:cs="Times New Roman"/>
          <w:sz w:val="24"/>
          <w:szCs w:val="24"/>
        </w:rPr>
        <w:t>SPERANZA d.o.o</w:t>
      </w:r>
      <w:r>
        <w:rPr>
          <w:rFonts w:ascii="Times New Roman" w:hAnsi="Times New Roman" w:cs="Times New Roman"/>
          <w:sz w:val="24"/>
          <w:szCs w:val="24"/>
        </w:rPr>
        <w:t xml:space="preserve">, Zagreb </w:t>
      </w:r>
    </w:p>
    <w:p w:rsidR="004E49A6" w:rsidRPr="004E49A6" w:rsidRDefault="004E49A6" w:rsidP="004E49A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49A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EATURS, Pula</w:t>
      </w:r>
    </w:p>
    <w:p w:rsidR="004E49A6" w:rsidRDefault="004E49A6" w:rsidP="004E49A6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4E49A6" w:rsidRPr="004E49A6" w:rsidRDefault="004E49A6" w:rsidP="004E4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9A6">
        <w:rPr>
          <w:rFonts w:ascii="Times New Roman" w:hAnsi="Times New Roman" w:cs="Times New Roman"/>
          <w:sz w:val="24"/>
          <w:szCs w:val="24"/>
        </w:rPr>
        <w:t>Prezentacija ponude po davat</w:t>
      </w:r>
      <w:r w:rsidR="0034320B">
        <w:rPr>
          <w:rFonts w:ascii="Times New Roman" w:hAnsi="Times New Roman" w:cs="Times New Roman"/>
          <w:sz w:val="24"/>
          <w:szCs w:val="24"/>
        </w:rPr>
        <w:t>elju usluge trajat će najviše 10</w:t>
      </w:r>
      <w:r w:rsidRPr="004E49A6">
        <w:rPr>
          <w:rFonts w:ascii="Times New Roman" w:hAnsi="Times New Roman" w:cs="Times New Roman"/>
          <w:sz w:val="24"/>
          <w:szCs w:val="24"/>
        </w:rPr>
        <w:t xml:space="preserve"> minuta.</w:t>
      </w:r>
    </w:p>
    <w:p w:rsidR="004E49A6" w:rsidRDefault="004E49A6" w:rsidP="004E49A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E49A6" w:rsidRDefault="004E49A6" w:rsidP="004E4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Povjerenstva: Angelika </w:t>
      </w:r>
      <w:proofErr w:type="spellStart"/>
      <w:r>
        <w:rPr>
          <w:rFonts w:ascii="Times New Roman" w:hAnsi="Times New Roman" w:cs="Times New Roman"/>
          <w:sz w:val="24"/>
          <w:szCs w:val="24"/>
        </w:rPr>
        <w:t>Ugrinić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Hrelja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49A6" w:rsidRPr="001A3FB0" w:rsidRDefault="004E49A6" w:rsidP="004E49A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E49A6" w:rsidRDefault="004E49A6" w:rsidP="004E49A6">
      <w:pPr>
        <w:rPr>
          <w:rFonts w:ascii="Times New Roman" w:hAnsi="Times New Roman" w:cs="Times New Roman"/>
          <w:sz w:val="24"/>
          <w:szCs w:val="24"/>
        </w:rPr>
      </w:pPr>
    </w:p>
    <w:p w:rsidR="004E49A6" w:rsidRPr="00BA3E20" w:rsidRDefault="004E49A6" w:rsidP="004E49A6">
      <w:pPr>
        <w:rPr>
          <w:rFonts w:ascii="Times New Roman" w:hAnsi="Times New Roman" w:cs="Times New Roman"/>
          <w:sz w:val="24"/>
          <w:szCs w:val="24"/>
        </w:rPr>
      </w:pPr>
    </w:p>
    <w:p w:rsidR="00875558" w:rsidRDefault="00875558"/>
    <w:sectPr w:rsidR="00875558" w:rsidSect="008F6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25FF"/>
    <w:multiLevelType w:val="hybridMultilevel"/>
    <w:tmpl w:val="381E41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26F"/>
    <w:multiLevelType w:val="hybridMultilevel"/>
    <w:tmpl w:val="D01A3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A39E7"/>
    <w:multiLevelType w:val="hybridMultilevel"/>
    <w:tmpl w:val="DBC485D2"/>
    <w:lvl w:ilvl="0" w:tplc="1F58DE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9250A2"/>
    <w:multiLevelType w:val="hybridMultilevel"/>
    <w:tmpl w:val="3DC89A78"/>
    <w:lvl w:ilvl="0" w:tplc="70DAE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E49A6"/>
    <w:rsid w:val="000C4B9B"/>
    <w:rsid w:val="001A29D5"/>
    <w:rsid w:val="002656B3"/>
    <w:rsid w:val="00294254"/>
    <w:rsid w:val="0034320B"/>
    <w:rsid w:val="00343E14"/>
    <w:rsid w:val="004E49A6"/>
    <w:rsid w:val="00790EAA"/>
    <w:rsid w:val="00875558"/>
    <w:rsid w:val="008815FC"/>
    <w:rsid w:val="00BD2687"/>
    <w:rsid w:val="00D9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A6"/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49A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4E49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Ekonomska škola</dc:creator>
  <cp:keywords/>
  <dc:description/>
  <cp:lastModifiedBy>Ekonomska škola</cp:lastModifiedBy>
  <cp:revision>4</cp:revision>
  <dcterms:created xsi:type="dcterms:W3CDTF">2015-11-26T07:42:00Z</dcterms:created>
  <dcterms:modified xsi:type="dcterms:W3CDTF">2015-12-02T13:17:00Z</dcterms:modified>
</cp:coreProperties>
</file>