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778"/>
        <w:gridCol w:w="3226"/>
      </w:tblGrid>
      <w:tr w:rsidR="0046622D" w:rsidRPr="00F31D85" w:rsidTr="00250D2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6622D" w:rsidRPr="00F31D85" w:rsidRDefault="0046622D" w:rsidP="00250D20">
            <w:r w:rsidRPr="00F31D85">
              <w:rPr>
                <w:sz w:val="22"/>
              </w:rPr>
              <w:t>RKP: 17</w:t>
            </w:r>
            <w:r>
              <w:rPr>
                <w:sz w:val="22"/>
              </w:rPr>
              <w:t>477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Matični broj: 03</w:t>
            </w:r>
            <w:r>
              <w:rPr>
                <w:sz w:val="22"/>
              </w:rPr>
              <w:t>999351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 xml:space="preserve">Naziv obveznika: </w:t>
            </w:r>
            <w:r>
              <w:rPr>
                <w:sz w:val="22"/>
              </w:rPr>
              <w:t>Ekonomska škola Pula</w:t>
            </w:r>
          </w:p>
          <w:p w:rsidR="0046622D" w:rsidRPr="00F31D85" w:rsidRDefault="0046622D" w:rsidP="00250D20">
            <w:r>
              <w:rPr>
                <w:sz w:val="22"/>
              </w:rPr>
              <w:t>Pošta i mjesto</w:t>
            </w:r>
            <w:r w:rsidRPr="00F31D85">
              <w:rPr>
                <w:sz w:val="22"/>
              </w:rPr>
              <w:t>: 52100</w:t>
            </w:r>
            <w:r>
              <w:rPr>
                <w:sz w:val="22"/>
              </w:rPr>
              <w:t xml:space="preserve">  Pula</w:t>
            </w:r>
          </w:p>
          <w:p w:rsidR="0046622D" w:rsidRPr="00F31D85" w:rsidRDefault="0046622D" w:rsidP="00250D20">
            <w:r>
              <w:rPr>
                <w:sz w:val="22"/>
              </w:rPr>
              <w:t>Ulica i kućni broj</w:t>
            </w:r>
            <w:r w:rsidRPr="00F31D85"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Kovačićeva</w:t>
            </w:r>
            <w:proofErr w:type="spellEnd"/>
            <w:r>
              <w:rPr>
                <w:sz w:val="22"/>
              </w:rPr>
              <w:t xml:space="preserve"> </w:t>
            </w:r>
            <w:r w:rsidRPr="00F31D85">
              <w:rPr>
                <w:sz w:val="22"/>
              </w:rPr>
              <w:t xml:space="preserve"> 3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Razina: 31</w:t>
            </w:r>
          </w:p>
          <w:p w:rsidR="0046622D" w:rsidRPr="00F31D85" w:rsidRDefault="0046622D" w:rsidP="00250D20">
            <w:r>
              <w:rPr>
                <w:sz w:val="22"/>
              </w:rPr>
              <w:t>Šifra djelatnosti: 8532</w:t>
            </w:r>
          </w:p>
          <w:p w:rsidR="0046622D" w:rsidRPr="00F31D85" w:rsidRDefault="0046622D" w:rsidP="00250D20">
            <w:r w:rsidRPr="00F31D85">
              <w:rPr>
                <w:sz w:val="22"/>
              </w:rPr>
              <w:t>Razdjel: 0</w:t>
            </w:r>
          </w:p>
          <w:p w:rsidR="0046622D" w:rsidRDefault="0046622D" w:rsidP="00250D20">
            <w:r w:rsidRPr="00F31D85">
              <w:rPr>
                <w:sz w:val="22"/>
              </w:rPr>
              <w:t>Šifra općine: 359</w:t>
            </w:r>
          </w:p>
          <w:p w:rsidR="0046622D" w:rsidRPr="00F31D85" w:rsidRDefault="0046622D" w:rsidP="00250D20"/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6622D" w:rsidRDefault="0046622D" w:rsidP="00250D20">
            <w:r>
              <w:rPr>
                <w:sz w:val="22"/>
              </w:rPr>
              <w:t>AOP oznaka razdoblja: 2017</w:t>
            </w:r>
            <w:r w:rsidRPr="00F31D85">
              <w:rPr>
                <w:sz w:val="22"/>
              </w:rPr>
              <w:t>-12</w:t>
            </w:r>
          </w:p>
          <w:p w:rsidR="0046622D" w:rsidRDefault="0046622D" w:rsidP="00250D20">
            <w:r>
              <w:rPr>
                <w:sz w:val="22"/>
              </w:rPr>
              <w:t>OIB: 47059499324</w:t>
            </w:r>
          </w:p>
          <w:p w:rsidR="0046622D" w:rsidRPr="00F31D85" w:rsidRDefault="0046622D" w:rsidP="00250D20"/>
        </w:tc>
      </w:tr>
    </w:tbl>
    <w:p w:rsidR="0046622D" w:rsidRPr="00F31D85" w:rsidRDefault="0046622D" w:rsidP="0046622D">
      <w:pPr>
        <w:rPr>
          <w:sz w:val="22"/>
        </w:rPr>
      </w:pPr>
    </w:p>
    <w:p w:rsidR="0046622D" w:rsidRPr="00F31D85" w:rsidRDefault="0046622D" w:rsidP="0046622D">
      <w:pPr>
        <w:rPr>
          <w:sz w:val="22"/>
        </w:rPr>
      </w:pPr>
    </w:p>
    <w:p w:rsidR="0046622D" w:rsidRDefault="0046622D" w:rsidP="0046622D">
      <w:pPr>
        <w:jc w:val="center"/>
        <w:rPr>
          <w:b/>
          <w:sz w:val="22"/>
        </w:rPr>
      </w:pPr>
      <w:r w:rsidRPr="00F31D85">
        <w:rPr>
          <w:b/>
          <w:sz w:val="22"/>
        </w:rPr>
        <w:t xml:space="preserve">BILJEŠKE </w:t>
      </w:r>
    </w:p>
    <w:p w:rsidR="0046622D" w:rsidRPr="00F31D85" w:rsidRDefault="0046622D" w:rsidP="0046622D">
      <w:pPr>
        <w:jc w:val="center"/>
        <w:rPr>
          <w:b/>
          <w:sz w:val="22"/>
        </w:rPr>
      </w:pPr>
    </w:p>
    <w:p w:rsidR="0046622D" w:rsidRPr="00F31D85" w:rsidRDefault="0046622D" w:rsidP="0046622D">
      <w:pPr>
        <w:jc w:val="center"/>
        <w:rPr>
          <w:b/>
          <w:sz w:val="22"/>
        </w:rPr>
      </w:pPr>
      <w:r w:rsidRPr="00F31D85">
        <w:rPr>
          <w:b/>
          <w:sz w:val="22"/>
        </w:rPr>
        <w:t xml:space="preserve">za razdoblje od </w:t>
      </w:r>
      <w:r>
        <w:rPr>
          <w:b/>
          <w:sz w:val="22"/>
        </w:rPr>
        <w:t>1. siječnja do 31. prosinca 2017</w:t>
      </w:r>
      <w:r w:rsidRPr="00F31D85">
        <w:rPr>
          <w:b/>
          <w:sz w:val="22"/>
        </w:rPr>
        <w:t>. godine</w:t>
      </w:r>
    </w:p>
    <w:p w:rsidR="0046622D" w:rsidRPr="00F31D85" w:rsidRDefault="0046622D" w:rsidP="0046622D">
      <w:pPr>
        <w:rPr>
          <w:sz w:val="22"/>
        </w:rPr>
      </w:pPr>
    </w:p>
    <w:p w:rsidR="0046622D" w:rsidRDefault="0046622D" w:rsidP="0046622D">
      <w:pPr>
        <w:pStyle w:val="Naslov4"/>
      </w:pPr>
    </w:p>
    <w:p w:rsidR="0046622D" w:rsidRPr="00994372" w:rsidRDefault="0046622D" w:rsidP="0046622D"/>
    <w:p w:rsidR="0046622D" w:rsidRDefault="0046622D" w:rsidP="0046622D">
      <w:pPr>
        <w:pStyle w:val="Naslov4"/>
      </w:pPr>
      <w:r w:rsidRPr="00F31D85">
        <w:t>Bilješke uz Bilancu</w:t>
      </w:r>
    </w:p>
    <w:p w:rsidR="0046622D" w:rsidRPr="00994372" w:rsidRDefault="0046622D" w:rsidP="0046622D"/>
    <w:p w:rsidR="00576A39" w:rsidRDefault="00576A39"/>
    <w:p w:rsidR="0046622D" w:rsidRDefault="0046622D" w:rsidP="0046622D">
      <w:r w:rsidRPr="00CA3170">
        <w:rPr>
          <w:b/>
        </w:rPr>
        <w:t>AOP 002</w:t>
      </w:r>
      <w:r>
        <w:t xml:space="preserve">   Smanjena je vrijednost imovine zbog obračuna amortizacije</w:t>
      </w:r>
    </w:p>
    <w:p w:rsidR="0046622D" w:rsidRDefault="0046622D" w:rsidP="0046622D"/>
    <w:p w:rsidR="0046622D" w:rsidRDefault="0046622D" w:rsidP="0046622D">
      <w:pPr>
        <w:ind w:left="1134" w:hanging="1134"/>
      </w:pPr>
      <w:r w:rsidRPr="00CA3170">
        <w:rPr>
          <w:b/>
        </w:rPr>
        <w:t>AOP 009</w:t>
      </w:r>
      <w:r>
        <w:t xml:space="preserve">   Smanjena je vrijednost stambenih objekata za iznos otplaćenih rata tokom 2017. godine.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013</w:t>
      </w:r>
      <w:r>
        <w:t xml:space="preserve">   Povećan je ispravak vrijednosti građevinskih objekata za vrijednost obračunatog godišnjeg otpisa.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015</w:t>
      </w:r>
      <w:r>
        <w:t xml:space="preserve">   Smanjenje vrijednosti uredske opreme i namještaja zbog rashoda starih i dotrajalih računala, a prilikom nabavke  novih računala obračunat je otpis po zakonskim stopama proporcionalno vremenu upotrebe sredstava.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031</w:t>
      </w:r>
      <w:r>
        <w:tab/>
        <w:t>Povećana je vrijednost knjiga u školskoj knjižnici uslijed kupovine novih naslova i primljenih donacija.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049</w:t>
      </w:r>
      <w:r>
        <w:tab/>
        <w:t>Sitan inventar (AOP 049 i 050) povećana je vrijednost zbog nabavke tableta  za prelazak na e-dnevnik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067</w:t>
      </w:r>
      <w:r>
        <w:tab/>
        <w:t>Manje sredstava na žiro računu u odnosu na prethodnu godinu,  zbog izvršenih svih dospjelih obveza do kraja tekuće godine.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071</w:t>
      </w:r>
      <w:r>
        <w:tab/>
        <w:t>Novac u blagajni je manji jer nije bilo potrebe i najavljenih službenih putovanja i troškova za isplatu prvih dana u godini.</w:t>
      </w:r>
    </w:p>
    <w:p w:rsidR="0046622D" w:rsidRDefault="0046622D" w:rsidP="0046622D">
      <w:pPr>
        <w:ind w:left="1134" w:hanging="1134"/>
      </w:pPr>
    </w:p>
    <w:p w:rsidR="0046622D" w:rsidRDefault="0046622D" w:rsidP="0046622D">
      <w:pPr>
        <w:ind w:left="1134" w:hanging="1134"/>
      </w:pPr>
      <w:r w:rsidRPr="00CA3170">
        <w:rPr>
          <w:b/>
        </w:rPr>
        <w:t>AOP 078</w:t>
      </w:r>
      <w:r>
        <w:tab/>
        <w:t>Do kraja godine obračunati su svi putni nalozi tako da nije preostalo nepodmirenih potraživanja</w:t>
      </w:r>
    </w:p>
    <w:p w:rsidR="0046622D" w:rsidRDefault="0046622D" w:rsidP="0046622D">
      <w:pPr>
        <w:ind w:left="1134" w:hanging="1134"/>
      </w:pPr>
    </w:p>
    <w:p w:rsidR="00BD2A33" w:rsidRDefault="0046622D" w:rsidP="0046622D">
      <w:pPr>
        <w:ind w:left="1134" w:hanging="1134"/>
      </w:pPr>
      <w:r w:rsidRPr="00CA3170">
        <w:rPr>
          <w:b/>
        </w:rPr>
        <w:t>AOP 080</w:t>
      </w:r>
      <w:r>
        <w:tab/>
        <w:t xml:space="preserve">Ostala potraživanja smanjena su za </w:t>
      </w:r>
      <w:r w:rsidR="00BD2A33">
        <w:t>podmirene naknade za bolovanja na teret HZZO-a, a potraživanja od lokalne samouprave na dan 31.12.17. nema.</w:t>
      </w:r>
    </w:p>
    <w:p w:rsidR="00BD2A33" w:rsidRDefault="00BD2A33" w:rsidP="0046622D">
      <w:pPr>
        <w:ind w:left="1134" w:hanging="1134"/>
      </w:pPr>
    </w:p>
    <w:p w:rsidR="0046622D" w:rsidRDefault="00BD2A33" w:rsidP="0046622D">
      <w:pPr>
        <w:ind w:left="1134" w:hanging="1134"/>
      </w:pPr>
      <w:r w:rsidRPr="00CA3170">
        <w:rPr>
          <w:b/>
        </w:rPr>
        <w:t>AOP 143</w:t>
      </w:r>
      <w:r>
        <w:tab/>
        <w:t>Potraživanje se odnosi na plaćene račune za shemu školskog voća, u koju je Škola uključena od mjeseca rujna.</w:t>
      </w:r>
    </w:p>
    <w:p w:rsidR="00BD2A33" w:rsidRDefault="00BD2A33" w:rsidP="0046622D">
      <w:pPr>
        <w:ind w:left="1134" w:hanging="1134"/>
      </w:pPr>
    </w:p>
    <w:p w:rsidR="00BD2A33" w:rsidRDefault="00BD2A33" w:rsidP="0046622D">
      <w:pPr>
        <w:ind w:left="1134" w:hanging="1134"/>
      </w:pPr>
      <w:r w:rsidRPr="00CA3170">
        <w:rPr>
          <w:b/>
        </w:rPr>
        <w:t>AOP 153</w:t>
      </w:r>
      <w:r>
        <w:tab/>
        <w:t>Potraživanja su smanjena jer su naplaćeni skoro svi izdani računi</w:t>
      </w:r>
    </w:p>
    <w:p w:rsidR="00BD2A33" w:rsidRDefault="00BD2A33" w:rsidP="0046622D">
      <w:pPr>
        <w:ind w:left="1134" w:hanging="1134"/>
      </w:pPr>
    </w:p>
    <w:p w:rsidR="00BD2A33" w:rsidRDefault="00BD2A33" w:rsidP="0046622D">
      <w:pPr>
        <w:ind w:left="1134" w:hanging="1134"/>
      </w:pPr>
      <w:r w:rsidRPr="00CA3170">
        <w:rPr>
          <w:b/>
        </w:rPr>
        <w:t>AOP 157</w:t>
      </w:r>
      <w:r>
        <w:tab/>
        <w:t xml:space="preserve">Potraživanja od prodaje stanova na kojima postoji stanarsko pravo </w:t>
      </w:r>
      <w:proofErr w:type="spellStart"/>
      <w:r>
        <w:t>povećeno</w:t>
      </w:r>
      <w:proofErr w:type="spellEnd"/>
      <w:r>
        <w:t xml:space="preserve"> je jer kupac stana – bivši radnik Škole, sada umirovljenik, nije bio u mogućnosti redovito podmirivati dospjele rate</w:t>
      </w:r>
    </w:p>
    <w:p w:rsidR="00BD2A33" w:rsidRDefault="00BD2A33" w:rsidP="0046622D">
      <w:pPr>
        <w:ind w:left="1134" w:hanging="1134"/>
      </w:pPr>
    </w:p>
    <w:p w:rsidR="00BD2A33" w:rsidRDefault="00BD2A33" w:rsidP="0046622D">
      <w:pPr>
        <w:ind w:left="1134" w:hanging="1134"/>
      </w:pPr>
      <w:r w:rsidRPr="00CA3170">
        <w:rPr>
          <w:b/>
        </w:rPr>
        <w:t>AOP 159</w:t>
      </w:r>
      <w:r>
        <w:tab/>
        <w:t>Unaprijed  plaćen trošak pretplate za 2018.g.</w:t>
      </w:r>
    </w:p>
    <w:p w:rsidR="00BD2A33" w:rsidRDefault="00BD2A33" w:rsidP="0046622D">
      <w:pPr>
        <w:ind w:left="1134" w:hanging="1134"/>
      </w:pPr>
    </w:p>
    <w:p w:rsidR="00BD2A33" w:rsidRDefault="00BD2A33" w:rsidP="0046622D">
      <w:pPr>
        <w:ind w:left="1134" w:hanging="1134"/>
      </w:pPr>
      <w:r w:rsidRPr="00CA3170">
        <w:rPr>
          <w:b/>
        </w:rPr>
        <w:t>AOP 161</w:t>
      </w:r>
      <w:r>
        <w:tab/>
        <w:t>Kontinuirani rashodi veći su u odnosu na 2016.g. jer su osim plaće za radnike i pomoćnike u nastavi obračunate i jubilarne nagrade, otpremnina za mir</w:t>
      </w:r>
      <w:r w:rsidR="00C708F5">
        <w:t>ovinu i regres za jednu radnicu, za prava ostvarena u studenom i prosincu/2017.</w:t>
      </w:r>
    </w:p>
    <w:p w:rsidR="00C708F5" w:rsidRDefault="00C708F5" w:rsidP="0046622D">
      <w:pPr>
        <w:ind w:left="1134" w:hanging="1134"/>
      </w:pPr>
    </w:p>
    <w:p w:rsidR="00C708F5" w:rsidRDefault="00C708F5" w:rsidP="0046622D">
      <w:pPr>
        <w:ind w:left="1134" w:hanging="1134"/>
      </w:pPr>
      <w:r w:rsidRPr="00CA3170">
        <w:rPr>
          <w:b/>
        </w:rPr>
        <w:t>AOP 164</w:t>
      </w:r>
      <w:r>
        <w:tab/>
        <w:t>Obveze za rashode poslovanja podmirene su u siječnju 2018., a specificirane su u bilješci uz obrazac Obveze, AOP 038</w:t>
      </w:r>
    </w:p>
    <w:p w:rsidR="00C708F5" w:rsidRDefault="00C708F5" w:rsidP="0046622D">
      <w:pPr>
        <w:ind w:left="1134" w:hanging="1134"/>
      </w:pPr>
    </w:p>
    <w:p w:rsidR="00C708F5" w:rsidRDefault="00C708F5" w:rsidP="0046622D">
      <w:pPr>
        <w:ind w:left="1134" w:hanging="1134"/>
      </w:pPr>
      <w:r w:rsidRPr="00CA3170">
        <w:rPr>
          <w:b/>
        </w:rPr>
        <w:t>AOP 222</w:t>
      </w:r>
      <w:r>
        <w:tab/>
        <w:t>Naplaćeni prihodi budućih razdoblja odnose se na naplaćene prihode od učenika za povećane troškove obrazovanja i na prihod od HZZ-a za financiranje doprinosa za rad radnika bez zasnivanja radnog odnosa, radnica je započela s radom u prosincu, tako da će i trošenje navedenih sredstava započeti u 2018.g.</w:t>
      </w:r>
    </w:p>
    <w:p w:rsidR="00C708F5" w:rsidRDefault="00C708F5" w:rsidP="0046622D">
      <w:pPr>
        <w:ind w:left="1134" w:hanging="1134"/>
      </w:pPr>
    </w:p>
    <w:p w:rsidR="00C708F5" w:rsidRDefault="00C708F5" w:rsidP="0046622D">
      <w:pPr>
        <w:ind w:left="1134" w:hanging="1134"/>
      </w:pPr>
      <w:r w:rsidRPr="00CA3170">
        <w:rPr>
          <w:b/>
        </w:rPr>
        <w:t>AOP 233</w:t>
      </w:r>
      <w:r>
        <w:tab/>
        <w:t>Višak prihoda poslovanja na dan 31.12.17. iznosi =68.478.- kn, a sastoji se od:</w:t>
      </w:r>
    </w:p>
    <w:p w:rsidR="00C708F5" w:rsidRDefault="00C708F5" w:rsidP="00C708F5">
      <w:pPr>
        <w:pStyle w:val="Odlomakpopisa"/>
        <w:numPr>
          <w:ilvl w:val="0"/>
          <w:numId w:val="5"/>
        </w:numPr>
      </w:pPr>
      <w:r>
        <w:t>preneseni višak prihoda iz 2016.g. =77.709.- kn</w:t>
      </w:r>
    </w:p>
    <w:p w:rsidR="00C708F5" w:rsidRDefault="00C708F5" w:rsidP="00C708F5">
      <w:pPr>
        <w:pStyle w:val="Odlomakpopisa"/>
        <w:numPr>
          <w:ilvl w:val="0"/>
          <w:numId w:val="5"/>
        </w:numPr>
      </w:pPr>
      <w:r>
        <w:t>višak prihoda poslovanja tekuće godine =78.534.- kn</w:t>
      </w:r>
    </w:p>
    <w:p w:rsidR="00C708F5" w:rsidRDefault="00C708F5" w:rsidP="00C708F5">
      <w:pPr>
        <w:pStyle w:val="Odlomakpopisa"/>
        <w:numPr>
          <w:ilvl w:val="0"/>
          <w:numId w:val="5"/>
        </w:numPr>
      </w:pPr>
      <w:r>
        <w:t>manjak prihoda od nefinancijske imovine tekuće godine =87.765.- kn</w:t>
      </w:r>
    </w:p>
    <w:p w:rsidR="00C708F5" w:rsidRDefault="00C708F5" w:rsidP="00C708F5"/>
    <w:p w:rsidR="00C708F5" w:rsidRDefault="00C708F5" w:rsidP="00C708F5">
      <w:r>
        <w:t xml:space="preserve"> </w:t>
      </w:r>
    </w:p>
    <w:p w:rsidR="00C708F5" w:rsidRDefault="00C708F5" w:rsidP="00C708F5">
      <w:pPr>
        <w:pStyle w:val="Naslov4"/>
        <w:rPr>
          <w:b w:val="0"/>
        </w:rPr>
      </w:pPr>
      <w:r>
        <w:rPr>
          <w:b w:val="0"/>
        </w:rPr>
        <w:t>Budući da u Bilanci nemamo iskazane dane i primljene dugoročne  i kratkoročne kredite i zajmove te</w:t>
      </w:r>
    </w:p>
    <w:p w:rsidR="00C708F5" w:rsidRDefault="00C708F5" w:rsidP="00C708F5">
      <w:r>
        <w:t>pripadajuće kamate, nemamo ni podatke za popunjavanje obaveznih tablica:</w:t>
      </w:r>
    </w:p>
    <w:p w:rsidR="00C708F5" w:rsidRDefault="00C708F5" w:rsidP="00C708F5"/>
    <w:p w:rsidR="00C708F5" w:rsidRDefault="00C708F5" w:rsidP="00C708F5">
      <w:r>
        <w:t>1.Tablica 1: dani zajmovi i primljene otplate</w:t>
      </w:r>
    </w:p>
    <w:p w:rsidR="00C708F5" w:rsidRDefault="00C708F5" w:rsidP="00C708F5">
      <w:r>
        <w:t>2.Tablica 2: primljeni krediti i zajmovi te otplate</w:t>
      </w:r>
    </w:p>
    <w:p w:rsidR="00C708F5" w:rsidRDefault="00C708F5" w:rsidP="00C708F5">
      <w:r>
        <w:t>3.Tablica 3: primljeni robni zajmovi i financijski najmovi</w:t>
      </w:r>
    </w:p>
    <w:p w:rsidR="00C708F5" w:rsidRDefault="00C708F5" w:rsidP="00C708F5">
      <w:r>
        <w:t>4.Tablica 4: dospjele kamate na kredite i zajmove</w:t>
      </w:r>
    </w:p>
    <w:p w:rsidR="00C708F5" w:rsidRDefault="00C708F5" w:rsidP="00C708F5">
      <w:r>
        <w:t>tako da ih ne prilažemo ni prazne.</w:t>
      </w:r>
    </w:p>
    <w:p w:rsidR="00670F07" w:rsidRPr="00556BFC" w:rsidRDefault="00670F07" w:rsidP="00C708F5"/>
    <w:p w:rsidR="00BD2A33" w:rsidRDefault="00BD2A33" w:rsidP="0046622D">
      <w:pPr>
        <w:ind w:left="1134" w:hanging="1134"/>
      </w:pPr>
    </w:p>
    <w:p w:rsidR="00C708F5" w:rsidRDefault="00C708F5" w:rsidP="0046622D">
      <w:pPr>
        <w:ind w:left="1134" w:hanging="1134"/>
      </w:pPr>
    </w:p>
    <w:p w:rsidR="00C708F5" w:rsidRDefault="00C708F5" w:rsidP="0046622D">
      <w:pPr>
        <w:ind w:left="1134" w:hanging="1134"/>
        <w:rPr>
          <w:b/>
        </w:rPr>
      </w:pPr>
      <w:r w:rsidRPr="00670F07">
        <w:rPr>
          <w:b/>
        </w:rPr>
        <w:t xml:space="preserve">Bilješke uz </w:t>
      </w:r>
      <w:r w:rsidR="00670F07" w:rsidRPr="00670F07">
        <w:rPr>
          <w:b/>
        </w:rPr>
        <w:t>Izvještaj o prihodima i rashodima, primicima i izdacima</w:t>
      </w:r>
    </w:p>
    <w:p w:rsidR="00670F07" w:rsidRDefault="00670F07" w:rsidP="0046622D">
      <w:pPr>
        <w:ind w:left="1134" w:hanging="1134"/>
        <w:rPr>
          <w:b/>
        </w:rPr>
      </w:pPr>
    </w:p>
    <w:p w:rsidR="00670F07" w:rsidRDefault="00670F07" w:rsidP="0046622D">
      <w:pPr>
        <w:ind w:left="1134" w:hanging="1134"/>
        <w:rPr>
          <w:b/>
        </w:rPr>
      </w:pPr>
    </w:p>
    <w:p w:rsidR="00670F07" w:rsidRDefault="00670F07" w:rsidP="0046622D">
      <w:pPr>
        <w:ind w:left="1134" w:hanging="1134"/>
      </w:pPr>
      <w:r w:rsidRPr="00CA3170">
        <w:rPr>
          <w:b/>
        </w:rPr>
        <w:t>AOP 055</w:t>
      </w:r>
      <w:r>
        <w:tab/>
        <w:t>U 2017.g.nismo ostvarili prihode iz drugih proračuna</w:t>
      </w:r>
    </w:p>
    <w:p w:rsidR="00670F07" w:rsidRDefault="00670F07" w:rsidP="0046622D">
      <w:pPr>
        <w:ind w:left="1134" w:hanging="1134"/>
      </w:pPr>
    </w:p>
    <w:p w:rsidR="00670F07" w:rsidRDefault="00670F07" w:rsidP="0046622D">
      <w:pPr>
        <w:ind w:left="1134" w:hanging="1134"/>
      </w:pPr>
      <w:r w:rsidRPr="00CA3170">
        <w:rPr>
          <w:b/>
        </w:rPr>
        <w:t>AOP 064</w:t>
      </w:r>
      <w:r>
        <w:tab/>
        <w:t>Veći iznosi primljeni od MZO zbog većeg broja isplaćenih naknada (pomoći za bolovanje dul</w:t>
      </w:r>
      <w:r w:rsidR="00A61BDF">
        <w:t>j</w:t>
      </w:r>
      <w:r>
        <w:t>e od 90 dana, jubilarne nagrade, otpremnine, regres, božićnica).</w:t>
      </w:r>
    </w:p>
    <w:p w:rsidR="00670F07" w:rsidRDefault="00670F07" w:rsidP="0046622D">
      <w:pPr>
        <w:ind w:left="1134" w:hanging="1134"/>
      </w:pPr>
    </w:p>
    <w:p w:rsidR="00670F07" w:rsidRDefault="00670F07" w:rsidP="0046622D">
      <w:pPr>
        <w:ind w:left="1134" w:hanging="1134"/>
      </w:pPr>
      <w:r w:rsidRPr="00CA3170">
        <w:rPr>
          <w:b/>
        </w:rPr>
        <w:t>AOP 085</w:t>
      </w:r>
      <w:r>
        <w:tab/>
        <w:t>Prihodi od zakupa veći su zbog davanja u zakup prostora škole u vrijeme</w:t>
      </w:r>
      <w:r w:rsidR="00F14628">
        <w:t xml:space="preserve"> kad nema nastava (poslijepodnevni sati)</w:t>
      </w:r>
    </w:p>
    <w:p w:rsidR="00F14628" w:rsidRDefault="00F14628" w:rsidP="0046622D">
      <w:pPr>
        <w:ind w:left="1134" w:hanging="1134"/>
      </w:pPr>
    </w:p>
    <w:p w:rsidR="00F14628" w:rsidRDefault="00F14628" w:rsidP="0046622D">
      <w:pPr>
        <w:ind w:left="1134" w:hanging="1134"/>
      </w:pPr>
      <w:r w:rsidRPr="00CA3170">
        <w:rPr>
          <w:b/>
        </w:rPr>
        <w:t>AOP 116</w:t>
      </w:r>
      <w:r>
        <w:tab/>
        <w:t xml:space="preserve">Ostali nespomenuti prihodi, manje </w:t>
      </w:r>
      <w:r w:rsidR="00A61BDF">
        <w:t xml:space="preserve">ostvareno zbog manjeg broja organiziranih izleta, a ovogodišnji se odnose na prihode od učenika za izlete, </w:t>
      </w:r>
      <w:proofErr w:type="spellStart"/>
      <w:r w:rsidR="00A61BDF">
        <w:t>zakasnine</w:t>
      </w:r>
      <w:proofErr w:type="spellEnd"/>
      <w:r w:rsidR="00A61BDF">
        <w:t xml:space="preserve"> </w:t>
      </w:r>
      <w:r w:rsidR="00A61BDF">
        <w:lastRenderedPageBreak/>
        <w:t>naplaćene od učenika, refundacije štete od osiguravajućeg društva, prihodi ostvareni od učeničke zadruge.</w:t>
      </w:r>
    </w:p>
    <w:p w:rsidR="00A61BDF" w:rsidRDefault="00A61BDF" w:rsidP="0046622D">
      <w:pPr>
        <w:ind w:left="1134" w:hanging="1134"/>
      </w:pPr>
    </w:p>
    <w:p w:rsidR="00A61BDF" w:rsidRDefault="00A61BDF" w:rsidP="0046622D">
      <w:pPr>
        <w:ind w:left="1134" w:hanging="1134"/>
      </w:pPr>
      <w:r w:rsidRPr="00CA3170">
        <w:rPr>
          <w:b/>
        </w:rPr>
        <w:t>AOP 123</w:t>
      </w:r>
      <w:r>
        <w:tab/>
        <w:t>Manje je ostvarenih prihoda u odnosu na 2016.g. od pruženih usluga i donacija jer smo se javljali na manji broj natječaja (</w:t>
      </w:r>
      <w:r w:rsidR="00BF4E81">
        <w:t>HEP, INA)</w:t>
      </w:r>
    </w:p>
    <w:p w:rsidR="00A61BDF" w:rsidRDefault="00A61BDF" w:rsidP="0046622D">
      <w:pPr>
        <w:ind w:left="1134" w:hanging="1134"/>
      </w:pPr>
    </w:p>
    <w:p w:rsidR="00A61BDF" w:rsidRDefault="00A61BDF" w:rsidP="0046622D">
      <w:pPr>
        <w:ind w:left="1134" w:hanging="1134"/>
      </w:pPr>
      <w:r w:rsidRPr="00CA3170">
        <w:rPr>
          <w:b/>
        </w:rPr>
        <w:t xml:space="preserve">AOP </w:t>
      </w:r>
      <w:r w:rsidR="00BF4E81" w:rsidRPr="00CA3170">
        <w:rPr>
          <w:b/>
        </w:rPr>
        <w:t>132</w:t>
      </w:r>
      <w:r w:rsidR="00BF4E81">
        <w:tab/>
        <w:t>Prihodi iz nadležnog proračuna veći su zbog većih troškova energenata, veći su troškovi hitnih intervencija i nabave namještaja na teret Osnivača.</w:t>
      </w:r>
    </w:p>
    <w:p w:rsidR="00BF4E81" w:rsidRDefault="00BF4E81" w:rsidP="0046622D">
      <w:pPr>
        <w:ind w:left="1134" w:hanging="1134"/>
      </w:pPr>
    </w:p>
    <w:p w:rsidR="00BF4E81" w:rsidRDefault="00BF4E81" w:rsidP="0046622D">
      <w:pPr>
        <w:ind w:left="1134" w:hanging="1134"/>
      </w:pPr>
      <w:r w:rsidRPr="00CA3170">
        <w:rPr>
          <w:b/>
        </w:rPr>
        <w:t>AOP 147</w:t>
      </w:r>
      <w:r>
        <w:tab/>
        <w:t>Prihod za dnevnice za pratnju učenika na maturalno putovanje od putničkih agencija</w:t>
      </w:r>
    </w:p>
    <w:p w:rsidR="00BF4E81" w:rsidRDefault="00BF4E81" w:rsidP="0046622D">
      <w:pPr>
        <w:ind w:left="1134" w:hanging="1134"/>
      </w:pPr>
    </w:p>
    <w:p w:rsidR="00BF4E81" w:rsidRDefault="00BF4E81" w:rsidP="0046622D">
      <w:pPr>
        <w:ind w:left="1134" w:hanging="1134"/>
      </w:pPr>
      <w:r w:rsidRPr="00CA3170">
        <w:rPr>
          <w:b/>
        </w:rPr>
        <w:t>AOP 155</w:t>
      </w:r>
      <w:r>
        <w:tab/>
        <w:t>Ostali rashode za zaposlene veći su zbog većeg broja radnika koji su ostvarili pravo na jubilarne nagrade, otpremnine za mirovinu</w:t>
      </w:r>
      <w:r w:rsidR="00A44BD3">
        <w:t>, regres za GO, Božićnica.</w:t>
      </w:r>
    </w:p>
    <w:p w:rsidR="00A44BD3" w:rsidRDefault="00A44BD3" w:rsidP="0046622D">
      <w:pPr>
        <w:ind w:left="1134" w:hanging="1134"/>
      </w:pPr>
    </w:p>
    <w:p w:rsidR="00A44BD3" w:rsidRDefault="00A44BD3" w:rsidP="0046622D">
      <w:pPr>
        <w:ind w:left="1134" w:hanging="1134"/>
      </w:pPr>
      <w:r w:rsidRPr="00CA3170">
        <w:rPr>
          <w:b/>
        </w:rPr>
        <w:t>AOP 160</w:t>
      </w:r>
      <w:r>
        <w:tab/>
        <w:t xml:space="preserve">Smanjeni su rashodi za službena putovanja i stručno usavršavanje, a povećani  troškovi naknade za prijevoz radnicima jer je zaposlen novi čovjek koji putuje iz Poreča, plaća mu se 1,00 kn/km (po novom KU), a dolazi na nastavu </w:t>
      </w:r>
      <w:r w:rsidR="00DF39D9">
        <w:t>4 puta tjedno.</w:t>
      </w:r>
    </w:p>
    <w:p w:rsidR="00DF39D9" w:rsidRDefault="00DF39D9" w:rsidP="0046622D">
      <w:pPr>
        <w:ind w:left="1134" w:hanging="1134"/>
      </w:pPr>
    </w:p>
    <w:p w:rsidR="00DF39D9" w:rsidRDefault="00DF39D9" w:rsidP="004A5D6E">
      <w:pPr>
        <w:ind w:left="1134" w:hanging="1134"/>
      </w:pPr>
      <w:r w:rsidRPr="00CA3170">
        <w:rPr>
          <w:b/>
        </w:rPr>
        <w:t>AOP 166</w:t>
      </w:r>
      <w:r>
        <w:tab/>
        <w:t xml:space="preserve">Rashodi za materijal i energiju: </w:t>
      </w:r>
    </w:p>
    <w:p w:rsidR="00DF39D9" w:rsidRDefault="00DF39D9" w:rsidP="00DF39D9">
      <w:pPr>
        <w:pStyle w:val="Odlomakpopisa"/>
        <w:numPr>
          <w:ilvl w:val="0"/>
          <w:numId w:val="5"/>
        </w:numPr>
      </w:pPr>
      <w:r>
        <w:t xml:space="preserve">povećanje rashoda za energente veći su za 100% u donosu na prethodnu godinu jer smo nabavili lož ulje za grijanje, a lani ga je nabavio Sveučilište </w:t>
      </w:r>
      <w:proofErr w:type="spellStart"/>
      <w:r>
        <w:t>Jurja</w:t>
      </w:r>
      <w:proofErr w:type="spellEnd"/>
      <w:r>
        <w:t xml:space="preserve"> Dobrile (odjel za glazbu). Kotlovnica pripada Ekonomskoj školi ali grije prostore obje zgrade (AOP 169)</w:t>
      </w:r>
    </w:p>
    <w:p w:rsidR="00DF39D9" w:rsidRDefault="00DF39D9" w:rsidP="00DF39D9">
      <w:pPr>
        <w:pStyle w:val="Odlomakpopisa"/>
        <w:numPr>
          <w:ilvl w:val="0"/>
          <w:numId w:val="5"/>
        </w:numPr>
      </w:pPr>
      <w:r>
        <w:t>povećanje troškova materijala i sirovina zbog većih troškova materijala potr</w:t>
      </w:r>
      <w:r w:rsidR="004A5D6E">
        <w:t>e</w:t>
      </w:r>
      <w:r>
        <w:t>bnog za rad učeničke zadruge (AOP 168)</w:t>
      </w:r>
    </w:p>
    <w:p w:rsidR="00DF39D9" w:rsidRDefault="00DF39D9" w:rsidP="00DF39D9">
      <w:pPr>
        <w:pStyle w:val="Odlomakpopisa"/>
        <w:numPr>
          <w:ilvl w:val="0"/>
          <w:numId w:val="5"/>
        </w:numPr>
      </w:pPr>
      <w:r>
        <w:t xml:space="preserve">manje je nabavljeno materijala za tek. i </w:t>
      </w:r>
      <w:proofErr w:type="spellStart"/>
      <w:r>
        <w:t>inv</w:t>
      </w:r>
      <w:proofErr w:type="spellEnd"/>
      <w:r>
        <w:t>. održavanje i sitnog inventara (nije bilo potrebe za većim količinama)</w:t>
      </w:r>
    </w:p>
    <w:p w:rsidR="00DF39D9" w:rsidRDefault="00DF39D9" w:rsidP="00DF39D9">
      <w:pPr>
        <w:pStyle w:val="Odlomakpopisa"/>
        <w:numPr>
          <w:ilvl w:val="0"/>
          <w:numId w:val="5"/>
        </w:numPr>
      </w:pPr>
      <w:r>
        <w:t xml:space="preserve">manje nabavljeno radne obuće i odjeće (samo </w:t>
      </w:r>
      <w:proofErr w:type="spellStart"/>
      <w:r>
        <w:t>prof</w:t>
      </w:r>
      <w:proofErr w:type="spellEnd"/>
      <w:r>
        <w:t>. TZK), jer su ostali, koji na to imaju pravo podmireni 2016.g.</w:t>
      </w:r>
    </w:p>
    <w:p w:rsidR="00DF39D9" w:rsidRDefault="00DF39D9" w:rsidP="00DF39D9"/>
    <w:p w:rsidR="00DF39D9" w:rsidRDefault="00DF39D9" w:rsidP="00DF39D9">
      <w:r w:rsidRPr="00CA3170">
        <w:rPr>
          <w:b/>
        </w:rPr>
        <w:t xml:space="preserve">AOP 179 </w:t>
      </w:r>
      <w:r>
        <w:t xml:space="preserve">   Manji su troškovi zakupa prostora (dvorana TZK) jer  u </w:t>
      </w:r>
      <w:proofErr w:type="spellStart"/>
      <w:r>
        <w:t>šk.g</w:t>
      </w:r>
      <w:proofErr w:type="spellEnd"/>
      <w:r>
        <w:t xml:space="preserve">. 2017/18 imamo 12 </w:t>
      </w:r>
      <w:r>
        <w:tab/>
        <w:t xml:space="preserve">       razrednih odjela, dok ih je </w:t>
      </w:r>
      <w:proofErr w:type="spellStart"/>
      <w:r>
        <w:t>šk.g</w:t>
      </w:r>
      <w:proofErr w:type="spellEnd"/>
      <w:r>
        <w:t>. 2016/17 bilo 13</w:t>
      </w:r>
    </w:p>
    <w:p w:rsidR="00DF39D9" w:rsidRDefault="00DF39D9" w:rsidP="00DF39D9"/>
    <w:p w:rsidR="00DF39D9" w:rsidRDefault="00DF39D9" w:rsidP="004A5D6E">
      <w:pPr>
        <w:ind w:left="1134" w:hanging="1134"/>
      </w:pPr>
      <w:r w:rsidRPr="00CA3170">
        <w:rPr>
          <w:b/>
        </w:rPr>
        <w:t>AOP 180</w:t>
      </w:r>
      <w:r>
        <w:t xml:space="preserve">    Novozaposleni radnici imaju obvezu  obavljanja sanitarnih pregleda te je trošak           </w:t>
      </w:r>
      <w:r w:rsidR="004A5D6E">
        <w:t xml:space="preserve"> </w:t>
      </w:r>
      <w:r>
        <w:t>veći u odnosu na 2016.g.</w:t>
      </w:r>
      <w:r>
        <w:tab/>
      </w:r>
      <w:r>
        <w:tab/>
      </w:r>
      <w:r>
        <w:tab/>
      </w:r>
    </w:p>
    <w:p w:rsidR="00DF39D9" w:rsidRDefault="00DF39D9" w:rsidP="0046622D">
      <w:pPr>
        <w:ind w:left="1134" w:hanging="1134"/>
      </w:pPr>
    </w:p>
    <w:p w:rsidR="004A5D6E" w:rsidRDefault="004A5D6E" w:rsidP="0046622D">
      <w:pPr>
        <w:ind w:left="1134" w:hanging="1134"/>
      </w:pPr>
      <w:r w:rsidRPr="00CA3170">
        <w:rPr>
          <w:b/>
        </w:rPr>
        <w:t>AOP 181</w:t>
      </w:r>
      <w:r>
        <w:tab/>
        <w:t xml:space="preserve">Ugovori o djelu za  </w:t>
      </w:r>
      <w:proofErr w:type="spellStart"/>
      <w:r>
        <w:t>šk.g</w:t>
      </w:r>
      <w:proofErr w:type="spellEnd"/>
      <w:r>
        <w:t>. 2016/17 za pomoćnike u nastavi veći su troškovi jer je u 2017.g. trošak bio za 5,5 mjeseci, a u 2016.g.  za 3,5 mjeseca</w:t>
      </w:r>
    </w:p>
    <w:p w:rsidR="004A5D6E" w:rsidRDefault="004A5D6E" w:rsidP="0046622D">
      <w:pPr>
        <w:ind w:left="1134" w:hanging="1134"/>
      </w:pPr>
    </w:p>
    <w:p w:rsidR="004A5D6E" w:rsidRDefault="004A5D6E" w:rsidP="0046622D">
      <w:pPr>
        <w:ind w:left="1134" w:hanging="1134"/>
      </w:pPr>
      <w:r w:rsidRPr="00CA3170">
        <w:rPr>
          <w:b/>
        </w:rPr>
        <w:t>AOP 183</w:t>
      </w:r>
      <w:r>
        <w:tab/>
        <w:t>Ostale usluge veće su u donosu na prethodnu godinu jer su veći troškovi fotokopiranja, i usluge uokvirivanja plakata.</w:t>
      </w:r>
    </w:p>
    <w:p w:rsidR="004A5D6E" w:rsidRDefault="004A5D6E" w:rsidP="0046622D">
      <w:pPr>
        <w:ind w:left="1134" w:hanging="1134"/>
      </w:pPr>
    </w:p>
    <w:p w:rsidR="004A5D6E" w:rsidRDefault="004A5D6E" w:rsidP="0046622D">
      <w:pPr>
        <w:ind w:left="1134" w:hanging="1134"/>
      </w:pPr>
      <w:r w:rsidRPr="00CA3170">
        <w:rPr>
          <w:b/>
        </w:rPr>
        <w:t>AOP 184</w:t>
      </w:r>
      <w:r>
        <w:tab/>
        <w:t>Naknada osobama izvan radnog odnosa odnosi se na plaćene doprinose za mirovinsko i zdravstveno osiguranje za osobe na stručnom usavršavanju bez zasnivanja radnog odnosa</w:t>
      </w:r>
    </w:p>
    <w:p w:rsidR="004A5D6E" w:rsidRDefault="004A5D6E" w:rsidP="0046622D">
      <w:pPr>
        <w:ind w:left="1134" w:hanging="1134"/>
      </w:pPr>
    </w:p>
    <w:p w:rsidR="004A5D6E" w:rsidRDefault="004A5D6E" w:rsidP="0046622D">
      <w:pPr>
        <w:ind w:left="1134" w:hanging="1134"/>
      </w:pPr>
      <w:r w:rsidRPr="00CA3170">
        <w:rPr>
          <w:b/>
        </w:rPr>
        <w:t>AOP 192</w:t>
      </w:r>
      <w:r>
        <w:tab/>
        <w:t xml:space="preserve">Ostali rashodi poslovanja su veći </w:t>
      </w:r>
      <w:r w:rsidR="00A65151">
        <w:t>zbog toga što su plaćani troškovi ulaznica i izleta za učenike (</w:t>
      </w:r>
      <w:proofErr w:type="spellStart"/>
      <w:r w:rsidR="00A65151">
        <w:t>protustavka</w:t>
      </w:r>
      <w:proofErr w:type="spellEnd"/>
      <w:r w:rsidR="00A65151">
        <w:t xml:space="preserve"> su prihodi od učenika za iste svrhe), troškovi ŽSV-a</w:t>
      </w:r>
    </w:p>
    <w:p w:rsidR="00A65151" w:rsidRDefault="00A65151" w:rsidP="0046622D">
      <w:pPr>
        <w:ind w:left="1134" w:hanging="1134"/>
      </w:pPr>
    </w:p>
    <w:p w:rsidR="00A65151" w:rsidRDefault="00A65151" w:rsidP="0046622D">
      <w:pPr>
        <w:ind w:left="1134" w:hanging="1134"/>
      </w:pPr>
      <w:r w:rsidRPr="00CA3170">
        <w:rPr>
          <w:b/>
        </w:rPr>
        <w:lastRenderedPageBreak/>
        <w:t>AOP 361</w:t>
      </w:r>
      <w:r>
        <w:tab/>
        <w:t>Više je nabavljeno namještaja i opreme (iz vlastitih prihoda,  i od ŽI)</w:t>
      </w:r>
    </w:p>
    <w:p w:rsidR="00A65151" w:rsidRDefault="00A65151" w:rsidP="0046622D">
      <w:pPr>
        <w:ind w:left="1134" w:hanging="1134"/>
      </w:pPr>
    </w:p>
    <w:p w:rsidR="00A65151" w:rsidRDefault="00A65151" w:rsidP="0046622D">
      <w:pPr>
        <w:ind w:left="1134" w:hanging="1134"/>
      </w:pPr>
      <w:r w:rsidRPr="00CA3170">
        <w:rPr>
          <w:b/>
        </w:rPr>
        <w:t>AOP 363</w:t>
      </w:r>
      <w:r>
        <w:tab/>
        <w:t>Nabavljen je klima uređaj za lagodnije održavanje nastave</w:t>
      </w:r>
    </w:p>
    <w:p w:rsidR="00A65151" w:rsidRDefault="00A65151" w:rsidP="0046622D">
      <w:pPr>
        <w:ind w:left="1134" w:hanging="1134"/>
      </w:pPr>
    </w:p>
    <w:p w:rsidR="00A65151" w:rsidRDefault="00A65151" w:rsidP="00F558D8">
      <w:pPr>
        <w:spacing w:before="240"/>
        <w:ind w:left="1134" w:hanging="1134"/>
      </w:pPr>
      <w:r w:rsidRPr="00CA3170">
        <w:rPr>
          <w:b/>
        </w:rPr>
        <w:t>AOP 632</w:t>
      </w:r>
      <w:r>
        <w:tab/>
        <w:t xml:space="preserve">Rezultat poslovanja je za 2017.g. </w:t>
      </w:r>
      <w:r w:rsidR="00F558D8">
        <w:t xml:space="preserve">manjak </w:t>
      </w:r>
      <w:r>
        <w:t xml:space="preserve"> od</w:t>
      </w:r>
      <w:r w:rsidR="00F558D8">
        <w:t xml:space="preserve"> =</w:t>
      </w:r>
      <w:r>
        <w:t xml:space="preserve"> 9.231,00 kn</w:t>
      </w:r>
    </w:p>
    <w:p w:rsidR="00A65151" w:rsidRDefault="00A65151" w:rsidP="00A65151">
      <w:pPr>
        <w:pStyle w:val="Odlomakpopisa"/>
        <w:numPr>
          <w:ilvl w:val="0"/>
          <w:numId w:val="5"/>
        </w:numPr>
      </w:pPr>
      <w:r>
        <w:t>financiranje MZO</w:t>
      </w:r>
      <w:r>
        <w:tab/>
      </w:r>
      <w:r>
        <w:tab/>
      </w:r>
      <w:r w:rsidR="00F558D8">
        <w:tab/>
      </w:r>
      <w:r>
        <w:t xml:space="preserve">0,00 </w:t>
      </w:r>
    </w:p>
    <w:p w:rsidR="00A65151" w:rsidRDefault="00A65151" w:rsidP="00A65151">
      <w:pPr>
        <w:pStyle w:val="Odlomakpopisa"/>
        <w:numPr>
          <w:ilvl w:val="0"/>
          <w:numId w:val="5"/>
        </w:numPr>
      </w:pPr>
      <w:r>
        <w:t>financiranje IŽ</w:t>
      </w:r>
      <w:r>
        <w:tab/>
      </w:r>
      <w:r>
        <w:tab/>
      </w:r>
      <w:r w:rsidR="00F558D8">
        <w:tab/>
      </w:r>
      <w:r>
        <w:t>0,00</w:t>
      </w:r>
    </w:p>
    <w:p w:rsidR="00F558D8" w:rsidRDefault="00F558D8" w:rsidP="00A65151">
      <w:pPr>
        <w:pStyle w:val="Odlomakpopisa"/>
        <w:numPr>
          <w:ilvl w:val="0"/>
          <w:numId w:val="5"/>
        </w:numPr>
      </w:pPr>
      <w:r>
        <w:t xml:space="preserve">financiranje </w:t>
      </w:r>
      <w:proofErr w:type="spellStart"/>
      <w:r>
        <w:t>vlatiti</w:t>
      </w:r>
      <w:proofErr w:type="spellEnd"/>
      <w:r>
        <w:t xml:space="preserve"> prihodi        -9.231,00</w:t>
      </w:r>
    </w:p>
    <w:p w:rsidR="00F558D8" w:rsidRDefault="00F558D8" w:rsidP="00F558D8"/>
    <w:p w:rsidR="00F558D8" w:rsidRDefault="00F558D8" w:rsidP="00F558D8">
      <w:pPr>
        <w:ind w:left="1134" w:hanging="1134"/>
      </w:pPr>
      <w:r w:rsidRPr="00CA3170">
        <w:rPr>
          <w:b/>
        </w:rPr>
        <w:t>AOP 633</w:t>
      </w:r>
      <w:r>
        <w:tab/>
        <w:t>Višak prihoda prenesen iz prethodne godine iznosi =77.709,00 kn</w:t>
      </w:r>
    </w:p>
    <w:p w:rsidR="00F558D8" w:rsidRDefault="00F558D8" w:rsidP="00F558D8">
      <w:pPr>
        <w:ind w:left="1134" w:hanging="1134"/>
      </w:pPr>
    </w:p>
    <w:p w:rsidR="00F558D8" w:rsidRDefault="00F558D8" w:rsidP="00F558D8">
      <w:pPr>
        <w:ind w:left="1134" w:hanging="1134"/>
      </w:pPr>
      <w:r w:rsidRPr="00CA3170">
        <w:rPr>
          <w:b/>
        </w:rPr>
        <w:t>AOP 635</w:t>
      </w:r>
      <w:r>
        <w:tab/>
        <w:t>Višak prihoda raspoloživ u 2018.g. iznosi =68.478,00 kn</w:t>
      </w:r>
    </w:p>
    <w:p w:rsidR="00F558D8" w:rsidRDefault="00F558D8" w:rsidP="00F558D8">
      <w:pPr>
        <w:ind w:left="1134" w:hanging="1134"/>
      </w:pPr>
    </w:p>
    <w:p w:rsidR="00F558D8" w:rsidRDefault="00F558D8" w:rsidP="00F558D8">
      <w:pPr>
        <w:ind w:left="1134" w:hanging="1134"/>
      </w:pPr>
    </w:p>
    <w:p w:rsidR="00F558D8" w:rsidRDefault="00F558D8" w:rsidP="00F558D8">
      <w:pPr>
        <w:ind w:left="1134" w:hanging="1134"/>
      </w:pPr>
    </w:p>
    <w:p w:rsidR="003B06E5" w:rsidRPr="00CA3170" w:rsidRDefault="00F558D8" w:rsidP="00F558D8">
      <w:pPr>
        <w:ind w:left="1134" w:hanging="1134"/>
        <w:rPr>
          <w:b/>
        </w:rPr>
      </w:pPr>
      <w:r w:rsidRPr="00CA3170">
        <w:rPr>
          <w:b/>
        </w:rPr>
        <w:t>Bilješke uz obrazac RAS-funkcijski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 w:rsidRPr="00CA3170">
        <w:rPr>
          <w:b/>
        </w:rPr>
        <w:t>AOP 116</w:t>
      </w:r>
      <w:r>
        <w:tab/>
        <w:t xml:space="preserve">U 2017.g. </w:t>
      </w:r>
      <w:proofErr w:type="spellStart"/>
      <w:r>
        <w:t>povećeni</w:t>
      </w:r>
      <w:proofErr w:type="spellEnd"/>
      <w:r>
        <w:t xml:space="preserve"> su ukupni rashodi za 5% u odnosu na 2016.g.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</w:p>
    <w:p w:rsidR="003B06E5" w:rsidRPr="00CA3170" w:rsidRDefault="003B06E5" w:rsidP="00F558D8">
      <w:pPr>
        <w:ind w:left="1134" w:hanging="1134"/>
        <w:rPr>
          <w:b/>
        </w:rPr>
      </w:pPr>
      <w:r w:rsidRPr="00CA3170">
        <w:rPr>
          <w:b/>
        </w:rPr>
        <w:t>Bilješke uz obrazac P-VRIO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 w:rsidRPr="00CA3170">
        <w:rPr>
          <w:b/>
        </w:rPr>
        <w:t>AOP 001</w:t>
      </w:r>
      <w:r>
        <w:tab/>
        <w:t>U 2017. g. povećana je vrijednost imovine za primljene donacije knjiga.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>
        <w:t xml:space="preserve"> </w:t>
      </w:r>
    </w:p>
    <w:p w:rsidR="003B06E5" w:rsidRDefault="003B06E5" w:rsidP="00F558D8">
      <w:pPr>
        <w:ind w:left="1134" w:hanging="1134"/>
      </w:pPr>
    </w:p>
    <w:p w:rsidR="003B06E5" w:rsidRPr="00CA3170" w:rsidRDefault="003B06E5" w:rsidP="00F558D8">
      <w:pPr>
        <w:ind w:left="1134" w:hanging="1134"/>
        <w:rPr>
          <w:b/>
        </w:rPr>
      </w:pPr>
      <w:r w:rsidRPr="00CA3170">
        <w:rPr>
          <w:b/>
        </w:rPr>
        <w:t>Bilješke uz Izvještaj o obvezama</w:t>
      </w:r>
    </w:p>
    <w:p w:rsidR="003B06E5" w:rsidRDefault="003B06E5" w:rsidP="00F558D8">
      <w:pPr>
        <w:ind w:left="1134" w:hanging="1134"/>
      </w:pPr>
    </w:p>
    <w:p w:rsidR="003B06E5" w:rsidRDefault="003B06E5" w:rsidP="00F558D8">
      <w:pPr>
        <w:ind w:left="1134" w:hanging="1134"/>
      </w:pPr>
      <w:r w:rsidRPr="00CA3170">
        <w:rPr>
          <w:b/>
        </w:rPr>
        <w:t>AOP 036</w:t>
      </w:r>
      <w:r>
        <w:tab/>
        <w:t>Stanje obveza na dan 31.12.17. iznosi  =488.031,94 i odnosi se na:</w:t>
      </w:r>
    </w:p>
    <w:p w:rsidR="003B06E5" w:rsidRDefault="003B06E5" w:rsidP="00F558D8">
      <w:pPr>
        <w:ind w:left="1134" w:hanging="1134"/>
      </w:pPr>
    </w:p>
    <w:p w:rsidR="003B06E5" w:rsidRDefault="003B06E5" w:rsidP="003B06E5">
      <w:pPr>
        <w:pStyle w:val="Odlomakpopisa"/>
        <w:numPr>
          <w:ilvl w:val="0"/>
          <w:numId w:val="5"/>
        </w:numPr>
      </w:pPr>
      <w:r>
        <w:t>obveze za zaposlene</w:t>
      </w:r>
      <w:r>
        <w:tab/>
      </w:r>
      <w:r>
        <w:tab/>
      </w:r>
      <w:r>
        <w:tab/>
        <w:t>=406.203,89</w:t>
      </w:r>
    </w:p>
    <w:p w:rsidR="003B06E5" w:rsidRDefault="003B06E5" w:rsidP="003B06E5">
      <w:pPr>
        <w:pStyle w:val="Odlomakpopisa"/>
        <w:numPr>
          <w:ilvl w:val="0"/>
          <w:numId w:val="5"/>
        </w:numPr>
      </w:pPr>
      <w:r>
        <w:t>obveze za materijalne rashode</w:t>
      </w:r>
      <w:r>
        <w:tab/>
        <w:t xml:space="preserve">  =37.030,96</w:t>
      </w:r>
    </w:p>
    <w:p w:rsidR="003B06E5" w:rsidRDefault="003B06E5" w:rsidP="003B06E5">
      <w:pPr>
        <w:pStyle w:val="Odlomakpopisa"/>
        <w:numPr>
          <w:ilvl w:val="0"/>
          <w:numId w:val="5"/>
        </w:numPr>
      </w:pPr>
      <w:r>
        <w:t xml:space="preserve">obveze za financijske rashode  </w:t>
      </w:r>
      <w:r>
        <w:tab/>
        <w:t xml:space="preserve">       =722,34</w:t>
      </w:r>
    </w:p>
    <w:p w:rsidR="003B06E5" w:rsidRDefault="00CA3170" w:rsidP="003B06E5">
      <w:pPr>
        <w:pStyle w:val="Odlomakpopisa"/>
        <w:numPr>
          <w:ilvl w:val="0"/>
          <w:numId w:val="5"/>
        </w:numPr>
      </w:pPr>
      <w:r>
        <w:t>ostale tekuće obveze</w:t>
      </w:r>
      <w:r>
        <w:tab/>
      </w:r>
      <w:r>
        <w:tab/>
      </w:r>
      <w:r>
        <w:tab/>
        <w:t xml:space="preserve">  =38.882,95</w:t>
      </w:r>
    </w:p>
    <w:p w:rsidR="00CA3170" w:rsidRDefault="00CA3170" w:rsidP="003B06E5">
      <w:pPr>
        <w:pStyle w:val="Odlomakpopisa"/>
        <w:numPr>
          <w:ilvl w:val="0"/>
          <w:numId w:val="5"/>
        </w:numPr>
      </w:pPr>
      <w:r>
        <w:t>obveze za nabavu nefin. imovine</w:t>
      </w:r>
      <w:r>
        <w:tab/>
        <w:t xml:space="preserve">    =5.191,80</w:t>
      </w:r>
    </w:p>
    <w:p w:rsidR="00F558D8" w:rsidRDefault="00F558D8" w:rsidP="00F558D8">
      <w:pPr>
        <w:ind w:left="1134" w:hanging="1134"/>
      </w:pPr>
      <w:r>
        <w:tab/>
      </w:r>
    </w:p>
    <w:p w:rsidR="00CA3170" w:rsidRDefault="00CA3170" w:rsidP="00F558D8">
      <w:pPr>
        <w:ind w:left="1134" w:hanging="1134"/>
      </w:pPr>
    </w:p>
    <w:p w:rsidR="00CA3170" w:rsidRDefault="00CA3170" w:rsidP="00F558D8">
      <w:pPr>
        <w:ind w:left="1134" w:hanging="1134"/>
      </w:pPr>
    </w:p>
    <w:p w:rsidR="00CA3170" w:rsidRDefault="00CA3170" w:rsidP="00F558D8">
      <w:pPr>
        <w:ind w:left="1134" w:hanging="1134"/>
      </w:pPr>
      <w:r>
        <w:t>Pula, 31. 01.  2018.</w:t>
      </w:r>
    </w:p>
    <w:p w:rsidR="00CA3170" w:rsidRDefault="00CA3170" w:rsidP="00F558D8">
      <w:pPr>
        <w:ind w:left="1134" w:hanging="1134"/>
      </w:pPr>
    </w:p>
    <w:p w:rsidR="00CA3170" w:rsidRDefault="00CA3170" w:rsidP="00F558D8">
      <w:pPr>
        <w:ind w:left="1134" w:hanging="1134"/>
      </w:pPr>
      <w:r>
        <w:t xml:space="preserve">Osoba za kontakt: Renata Marković, </w:t>
      </w:r>
      <w:proofErr w:type="spellStart"/>
      <w:r>
        <w:t>tel</w:t>
      </w:r>
      <w:proofErr w:type="spellEnd"/>
      <w:r>
        <w:t>. 052/380-558</w:t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</w:t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Petko</w:t>
      </w:r>
      <w:proofErr w:type="spellEnd"/>
      <w:r>
        <w:t xml:space="preserve"> </w:t>
      </w:r>
      <w:proofErr w:type="spellStart"/>
      <w:r>
        <w:t>Radulović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  <w:r>
        <w:tab/>
      </w:r>
    </w:p>
    <w:p w:rsidR="00CA3170" w:rsidRDefault="00CA3170" w:rsidP="00F558D8">
      <w:pPr>
        <w:ind w:left="1134" w:hanging="11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5151" w:rsidRDefault="00A65151" w:rsidP="00F558D8">
      <w:pPr>
        <w:ind w:left="1134" w:hanging="1134"/>
      </w:pPr>
    </w:p>
    <w:p w:rsidR="00DF39D9" w:rsidRPr="00670F07" w:rsidRDefault="00DF39D9" w:rsidP="0046622D">
      <w:pPr>
        <w:ind w:left="1134" w:hanging="1134"/>
      </w:pPr>
    </w:p>
    <w:p w:rsidR="00670F07" w:rsidRDefault="00670F07" w:rsidP="0046622D">
      <w:pPr>
        <w:ind w:left="1134" w:hanging="1134"/>
      </w:pPr>
    </w:p>
    <w:p w:rsidR="00670F07" w:rsidRDefault="00670F07" w:rsidP="0046622D">
      <w:pPr>
        <w:ind w:left="1134" w:hanging="1134"/>
      </w:pPr>
    </w:p>
    <w:p w:rsidR="00BD2A33" w:rsidRDefault="00BD2A33" w:rsidP="0046622D">
      <w:pPr>
        <w:ind w:left="1134" w:hanging="1134"/>
      </w:pPr>
    </w:p>
    <w:p w:rsidR="0046622D" w:rsidRDefault="0046622D" w:rsidP="0046622D">
      <w:pPr>
        <w:ind w:left="1134" w:hanging="1134"/>
      </w:pPr>
    </w:p>
    <w:sectPr w:rsidR="0046622D" w:rsidSect="00CA317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D4"/>
    <w:multiLevelType w:val="hybridMultilevel"/>
    <w:tmpl w:val="744A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333F"/>
    <w:multiLevelType w:val="hybridMultilevel"/>
    <w:tmpl w:val="3F201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B7C"/>
    <w:multiLevelType w:val="hybridMultilevel"/>
    <w:tmpl w:val="9C04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1714"/>
    <w:multiLevelType w:val="hybridMultilevel"/>
    <w:tmpl w:val="ECBC94F2"/>
    <w:lvl w:ilvl="0" w:tplc="D8E8EB3C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29E60C8"/>
    <w:multiLevelType w:val="hybridMultilevel"/>
    <w:tmpl w:val="DDCC7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22D"/>
    <w:rsid w:val="000A67D4"/>
    <w:rsid w:val="003B06E5"/>
    <w:rsid w:val="0046622D"/>
    <w:rsid w:val="004A5D6E"/>
    <w:rsid w:val="004B16A4"/>
    <w:rsid w:val="00576A39"/>
    <w:rsid w:val="00670F07"/>
    <w:rsid w:val="008E0C56"/>
    <w:rsid w:val="00A44BD3"/>
    <w:rsid w:val="00A61BDF"/>
    <w:rsid w:val="00A65151"/>
    <w:rsid w:val="00BD2A33"/>
    <w:rsid w:val="00BF4E81"/>
    <w:rsid w:val="00C708F5"/>
    <w:rsid w:val="00CA3170"/>
    <w:rsid w:val="00DF39D9"/>
    <w:rsid w:val="00F14628"/>
    <w:rsid w:val="00F5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4">
    <w:name w:val="heading 4"/>
    <w:basedOn w:val="Normal"/>
    <w:next w:val="Normal"/>
    <w:link w:val="Naslov4Char"/>
    <w:qFormat/>
    <w:rsid w:val="0046622D"/>
    <w:pPr>
      <w:keepNext/>
      <w:overflowPunct w:val="0"/>
      <w:autoSpaceDE w:val="0"/>
      <w:autoSpaceDN w:val="0"/>
      <w:adjustRightInd w:val="0"/>
      <w:ind w:left="1276" w:hanging="1276"/>
      <w:jc w:val="both"/>
      <w:textAlignment w:val="baseline"/>
      <w:outlineLvl w:val="3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46622D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Odlomakpopisa">
    <w:name w:val="List Paragraph"/>
    <w:basedOn w:val="Normal"/>
    <w:uiPriority w:val="34"/>
    <w:qFormat/>
    <w:rsid w:val="004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BFC5-933B-415D-8A19-5DACA284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Iva</cp:lastModifiedBy>
  <cp:revision>2</cp:revision>
  <cp:lastPrinted>2018-01-31T11:29:00Z</cp:lastPrinted>
  <dcterms:created xsi:type="dcterms:W3CDTF">2018-02-09T07:43:00Z</dcterms:created>
  <dcterms:modified xsi:type="dcterms:W3CDTF">2018-02-09T07:43:00Z</dcterms:modified>
</cp:coreProperties>
</file>