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4D" w:rsidRPr="00795AE2" w:rsidRDefault="009C014D">
      <w:pPr>
        <w:rPr>
          <w:b/>
        </w:rPr>
      </w:pPr>
      <w:r>
        <w:t xml:space="preserve">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743075" cy="2619375"/>
            <wp:effectExtent l="19050" t="0" r="9525" b="0"/>
            <wp:docPr id="4" name="Picture 3" descr="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2619375"/>
            <wp:effectExtent l="19050" t="0" r="9525" b="0"/>
            <wp:wrapSquare wrapText="bothSides"/>
            <wp:docPr id="1" name="Picture 0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C014D" w:rsidRPr="00795AE2" w:rsidRDefault="009C014D" w:rsidP="009C014D">
      <w:pPr>
        <w:tabs>
          <w:tab w:val="left" w:pos="5640"/>
        </w:tabs>
        <w:rPr>
          <w:b/>
        </w:rPr>
      </w:pPr>
      <w:r w:rsidRPr="00795AE2">
        <w:rPr>
          <w:b/>
        </w:rPr>
        <w:t>899,99 kn</w:t>
      </w:r>
      <w:r w:rsidRPr="00795AE2">
        <w:rPr>
          <w:b/>
        </w:rPr>
        <w:tab/>
        <w:t>1.499,99 kn</w:t>
      </w:r>
    </w:p>
    <w:p w:rsidR="009C014D" w:rsidRDefault="009C014D" w:rsidP="009C014D"/>
    <w:p w:rsidR="00795AE2" w:rsidRDefault="009C014D" w:rsidP="00795AE2">
      <w:pPr>
        <w:tabs>
          <w:tab w:val="left" w:pos="2685"/>
        </w:tabs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2619375"/>
            <wp:effectExtent l="19050" t="0" r="9525" b="0"/>
            <wp:wrapSquare wrapText="bothSides"/>
            <wp:docPr id="5" name="Picture 4" descr="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AE2">
        <w:tab/>
      </w:r>
      <w:r w:rsidR="00795AE2">
        <w:rPr>
          <w:noProof/>
          <w:lang w:eastAsia="hr-HR"/>
        </w:rPr>
        <w:drawing>
          <wp:inline distT="0" distB="0" distL="0" distR="0">
            <wp:extent cx="1990725" cy="2295525"/>
            <wp:effectExtent l="19050" t="0" r="9525" b="0"/>
            <wp:docPr id="7" name="Picture 6" descr="preuzm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4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4D" w:rsidRPr="00795AE2" w:rsidRDefault="00795AE2" w:rsidP="00795AE2">
      <w:pPr>
        <w:tabs>
          <w:tab w:val="left" w:pos="2685"/>
        </w:tabs>
        <w:ind w:firstLine="708"/>
        <w:rPr>
          <w:b/>
        </w:rPr>
      </w:pPr>
      <w:r>
        <w:tab/>
      </w:r>
      <w:r w:rsidRPr="00795AE2">
        <w:rPr>
          <w:b/>
        </w:rPr>
        <w:t xml:space="preserve">1.199,99 kn </w:t>
      </w:r>
      <w:r w:rsidR="009C014D" w:rsidRPr="00795AE2">
        <w:rPr>
          <w:b/>
        </w:rPr>
        <w:br w:type="textWrapping" w:clear="all"/>
      </w:r>
    </w:p>
    <w:p w:rsidR="00795AE2" w:rsidRDefault="009C014D" w:rsidP="009C014D">
      <w:pPr>
        <w:ind w:firstLine="708"/>
        <w:rPr>
          <w:b/>
        </w:rPr>
      </w:pPr>
      <w:r w:rsidRPr="00795AE2">
        <w:rPr>
          <w:b/>
        </w:rPr>
        <w:t>1.399,99 kn</w:t>
      </w:r>
    </w:p>
    <w:p w:rsidR="00795AE2" w:rsidRDefault="00795AE2" w:rsidP="00795AE2">
      <w:pPr>
        <w:rPr>
          <w:b/>
          <w:color w:val="FF0000"/>
          <w:sz w:val="40"/>
          <w:szCs w:val="40"/>
        </w:rPr>
      </w:pPr>
      <w:r w:rsidRPr="00795AE2">
        <w:rPr>
          <w:b/>
          <w:color w:val="FF0000"/>
          <w:sz w:val="40"/>
          <w:szCs w:val="40"/>
        </w:rPr>
        <w:lastRenderedPageBreak/>
        <w:t>TOP PUNUDA!!</w:t>
      </w:r>
    </w:p>
    <w:p w:rsidR="000728B8" w:rsidRDefault="00795AE2" w:rsidP="00E7225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 kupnji dva artikla, stijećete pravo 30% popusta na treći artikl</w:t>
      </w:r>
      <w:r w:rsidR="00E72254">
        <w:rPr>
          <w:sz w:val="24"/>
          <w:szCs w:val="24"/>
        </w:rPr>
        <w:t>.</w:t>
      </w:r>
    </w:p>
    <w:p w:rsidR="00E72254" w:rsidRDefault="00E72254" w:rsidP="00E72254">
      <w:pPr>
        <w:spacing w:after="0"/>
      </w:pPr>
      <w:r>
        <w:t>U vrijeme ove epidemije paket će Vam biti posebno zapakiran kako ne bi širili virus.</w:t>
      </w:r>
    </w:p>
    <w:p w:rsidR="00E72254" w:rsidRPr="001A0B55" w:rsidRDefault="00E72254" w:rsidP="00E72254">
      <w:pPr>
        <w:spacing w:after="0" w:line="240" w:lineRule="auto"/>
      </w:pPr>
      <w:r>
        <w:t>Vaš Monamis!</w:t>
      </w:r>
    </w:p>
    <w:p w:rsidR="00E72254" w:rsidRDefault="00E72254" w:rsidP="00795AE2">
      <w:pPr>
        <w:rPr>
          <w:sz w:val="24"/>
          <w:szCs w:val="24"/>
        </w:rPr>
      </w:pPr>
    </w:p>
    <w:p w:rsidR="00E72254" w:rsidRPr="00795AE2" w:rsidRDefault="00E72254" w:rsidP="00795AE2">
      <w:pPr>
        <w:rPr>
          <w:sz w:val="24"/>
          <w:szCs w:val="24"/>
        </w:rPr>
      </w:pPr>
    </w:p>
    <w:sectPr w:rsidR="00E72254" w:rsidRPr="00795AE2" w:rsidSect="00AF33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6F" w:rsidRDefault="004F5C6F" w:rsidP="00E72254">
      <w:pPr>
        <w:spacing w:after="0" w:line="240" w:lineRule="auto"/>
      </w:pPr>
      <w:r>
        <w:separator/>
      </w:r>
    </w:p>
  </w:endnote>
  <w:endnote w:type="continuationSeparator" w:id="1">
    <w:p w:rsidR="004F5C6F" w:rsidRDefault="004F5C6F" w:rsidP="00E7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BD" w:rsidRDefault="00D07E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BD" w:rsidRDefault="00D07E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BD" w:rsidRDefault="00D07E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6F" w:rsidRDefault="004F5C6F" w:rsidP="00E72254">
      <w:pPr>
        <w:spacing w:after="0" w:line="240" w:lineRule="auto"/>
      </w:pPr>
      <w:r>
        <w:separator/>
      </w:r>
    </w:p>
  </w:footnote>
  <w:footnote w:type="continuationSeparator" w:id="1">
    <w:p w:rsidR="004F5C6F" w:rsidRDefault="004F5C6F" w:rsidP="00E7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BD" w:rsidRDefault="00D07E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BD" w:rsidRDefault="00D07EBD" w:rsidP="00E72254">
    <w:pPr>
      <w:pStyle w:val="Header"/>
      <w:jc w:val="center"/>
      <w:rPr>
        <w:color w:val="FF0000"/>
        <w:sz w:val="48"/>
        <w:szCs w:val="48"/>
      </w:rPr>
    </w:pPr>
    <w:r>
      <w:rPr>
        <w:noProof/>
        <w:color w:val="FF0000"/>
        <w:sz w:val="48"/>
        <w:szCs w:val="48"/>
        <w:lang w:eastAsia="hr-HR"/>
      </w:rPr>
      <w:drawing>
        <wp:inline distT="0" distB="0" distL="0" distR="0">
          <wp:extent cx="1531753" cy="1577477"/>
          <wp:effectExtent l="19050" t="0" r="0" b="0"/>
          <wp:docPr id="3" name="Picture 2" descr="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753" cy="157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254" w:rsidRDefault="00D07EBD" w:rsidP="00E72254">
    <w:pPr>
      <w:pStyle w:val="Header"/>
      <w:jc w:val="center"/>
      <w:rPr>
        <w:color w:val="FF0000"/>
        <w:sz w:val="48"/>
        <w:szCs w:val="48"/>
      </w:rPr>
    </w:pPr>
    <w:r>
      <w:rPr>
        <w:color w:val="FF0000"/>
        <w:sz w:val="48"/>
        <w:szCs w:val="48"/>
      </w:rPr>
      <w:t>MONAMIS</w:t>
    </w:r>
  </w:p>
  <w:p w:rsidR="00E72254" w:rsidRPr="00E72254" w:rsidRDefault="00E72254" w:rsidP="00E72254">
    <w:pPr>
      <w:pStyle w:val="Header"/>
      <w:jc w:val="center"/>
      <w:rPr>
        <w:color w:val="FF0000"/>
        <w:sz w:val="48"/>
        <w:szCs w:val="48"/>
      </w:rPr>
    </w:pPr>
    <w:r w:rsidRPr="00E72254">
      <w:rPr>
        <w:color w:val="FF0000"/>
        <w:sz w:val="48"/>
        <w:szCs w:val="48"/>
      </w:rPr>
      <w:t>Muška proljetna kolekcija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BD" w:rsidRDefault="00D07E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014D"/>
    <w:rsid w:val="000728B8"/>
    <w:rsid w:val="004F5C6F"/>
    <w:rsid w:val="00763B96"/>
    <w:rsid w:val="00795AE2"/>
    <w:rsid w:val="009C014D"/>
    <w:rsid w:val="009F07AE"/>
    <w:rsid w:val="00AF3330"/>
    <w:rsid w:val="00D07EBD"/>
    <w:rsid w:val="00D16E1C"/>
    <w:rsid w:val="00E7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254"/>
  </w:style>
  <w:style w:type="paragraph" w:styleId="Footer">
    <w:name w:val="footer"/>
    <w:basedOn w:val="Normal"/>
    <w:link w:val="FooterChar"/>
    <w:uiPriority w:val="99"/>
    <w:semiHidden/>
    <w:unhideWhenUsed/>
    <w:rsid w:val="00E7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0" ma:contentTypeDescription="Stvaranje novog dokumenta." ma:contentTypeScope="" ma:versionID="c12c4046a369703eb4c760bc7592dab6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9ad81558ce875d43e24b622ce64fc89f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50008-8B5A-4C6D-AC87-7D263EFB0D18}"/>
</file>

<file path=customXml/itemProps2.xml><?xml version="1.0" encoding="utf-8"?>
<ds:datastoreItem xmlns:ds="http://schemas.openxmlformats.org/officeDocument/2006/customXml" ds:itemID="{7977CDE2-E225-4F25-B795-6C47F7F1BC42}"/>
</file>

<file path=customXml/itemProps3.xml><?xml version="1.0" encoding="utf-8"?>
<ds:datastoreItem xmlns:ds="http://schemas.openxmlformats.org/officeDocument/2006/customXml" ds:itemID="{0B3A2B22-982C-4C14-8965-291CDC4DA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Radaljac</dc:creator>
  <cp:lastModifiedBy>Viviana Radaljac</cp:lastModifiedBy>
  <cp:revision>2</cp:revision>
  <dcterms:created xsi:type="dcterms:W3CDTF">2020-04-07T08:04:00Z</dcterms:created>
  <dcterms:modified xsi:type="dcterms:W3CDTF">2020-04-07T08:04:00Z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